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EA" w:rsidRPr="001B7507" w:rsidRDefault="006F6FAB" w:rsidP="001B7507">
      <w:pPr>
        <w:ind w:firstLine="5103"/>
        <w:jc w:val="center"/>
        <w:rPr>
          <w:sz w:val="28"/>
          <w:szCs w:val="28"/>
          <w:shd w:val="clear" w:color="auto" w:fill="FFFFFF"/>
        </w:rPr>
      </w:pPr>
      <w:r>
        <w:rPr>
          <w:sz w:val="28"/>
          <w:szCs w:val="28"/>
          <w:shd w:val="clear" w:color="auto" w:fill="FFFFFF"/>
        </w:rPr>
        <w:t xml:space="preserve">   </w:t>
      </w:r>
      <w:r w:rsidR="007601FE">
        <w:rPr>
          <w:sz w:val="28"/>
          <w:szCs w:val="28"/>
          <w:shd w:val="clear" w:color="auto" w:fill="FFFFFF"/>
        </w:rPr>
        <w:t xml:space="preserve">ПРИЛОЖЕНИЕ </w:t>
      </w:r>
    </w:p>
    <w:p w:rsidR="00933FEA" w:rsidRPr="001B7507" w:rsidRDefault="00933FEA" w:rsidP="001B7507">
      <w:pPr>
        <w:ind w:firstLine="5103"/>
        <w:jc w:val="center"/>
        <w:rPr>
          <w:sz w:val="28"/>
          <w:szCs w:val="28"/>
          <w:shd w:val="clear" w:color="auto" w:fill="FFFFFF"/>
        </w:rPr>
      </w:pPr>
      <w:r w:rsidRPr="001B7507">
        <w:rPr>
          <w:sz w:val="28"/>
          <w:szCs w:val="28"/>
          <w:shd w:val="clear" w:color="auto" w:fill="FFFFFF"/>
        </w:rPr>
        <w:t>к постановлению Правительства</w:t>
      </w:r>
    </w:p>
    <w:p w:rsidR="00933FEA" w:rsidRPr="001B7507" w:rsidRDefault="006F6FAB" w:rsidP="001B7507">
      <w:pPr>
        <w:ind w:firstLine="5103"/>
        <w:jc w:val="center"/>
        <w:rPr>
          <w:sz w:val="28"/>
          <w:szCs w:val="28"/>
          <w:shd w:val="clear" w:color="auto" w:fill="FFFFFF"/>
        </w:rPr>
      </w:pPr>
      <w:r>
        <w:rPr>
          <w:sz w:val="28"/>
          <w:szCs w:val="28"/>
          <w:shd w:val="clear" w:color="auto" w:fill="FFFFFF"/>
        </w:rPr>
        <w:t xml:space="preserve">  </w:t>
      </w:r>
      <w:r w:rsidR="00933FEA" w:rsidRPr="001B7507">
        <w:rPr>
          <w:sz w:val="28"/>
          <w:szCs w:val="28"/>
          <w:shd w:val="clear" w:color="auto" w:fill="FFFFFF"/>
        </w:rPr>
        <w:t>Республики Дагестан</w:t>
      </w:r>
    </w:p>
    <w:p w:rsidR="00933FEA" w:rsidRPr="00933FEA" w:rsidRDefault="00933FEA" w:rsidP="00933FEA">
      <w:pPr>
        <w:widowControl w:val="0"/>
        <w:tabs>
          <w:tab w:val="left" w:pos="0"/>
          <w:tab w:val="left" w:pos="635"/>
          <w:tab w:val="left" w:pos="1418"/>
        </w:tabs>
        <w:autoSpaceDE w:val="0"/>
        <w:autoSpaceDN w:val="0"/>
        <w:jc w:val="center"/>
        <w:outlineLvl w:val="0"/>
        <w:rPr>
          <w:b/>
          <w:color w:val="000000" w:themeColor="text1"/>
          <w:sz w:val="28"/>
          <w:szCs w:val="20"/>
        </w:rPr>
      </w:pPr>
      <w:r w:rsidRPr="00933FEA">
        <w:rPr>
          <w:b/>
          <w:color w:val="000000" w:themeColor="text1"/>
          <w:sz w:val="28"/>
          <w:szCs w:val="20"/>
        </w:rPr>
        <w:t xml:space="preserve">  </w:t>
      </w:r>
    </w:p>
    <w:p w:rsidR="009A5C81" w:rsidRDefault="009A5C81" w:rsidP="00A77A54">
      <w:pPr>
        <w:widowControl w:val="0"/>
        <w:tabs>
          <w:tab w:val="left" w:pos="0"/>
          <w:tab w:val="left" w:pos="635"/>
          <w:tab w:val="left" w:pos="1418"/>
        </w:tabs>
        <w:autoSpaceDE w:val="0"/>
        <w:autoSpaceDN w:val="0"/>
        <w:jc w:val="center"/>
        <w:outlineLvl w:val="0"/>
        <w:rPr>
          <w:b/>
          <w:color w:val="000000" w:themeColor="text1"/>
          <w:sz w:val="28"/>
          <w:szCs w:val="20"/>
        </w:rPr>
      </w:pPr>
    </w:p>
    <w:p w:rsidR="00981410" w:rsidRDefault="00981410" w:rsidP="00A77A54">
      <w:pPr>
        <w:widowControl w:val="0"/>
        <w:tabs>
          <w:tab w:val="left" w:pos="0"/>
          <w:tab w:val="left" w:pos="635"/>
          <w:tab w:val="left" w:pos="1418"/>
        </w:tabs>
        <w:autoSpaceDE w:val="0"/>
        <w:autoSpaceDN w:val="0"/>
        <w:jc w:val="center"/>
        <w:outlineLvl w:val="0"/>
        <w:rPr>
          <w:b/>
          <w:color w:val="000000" w:themeColor="text1"/>
          <w:sz w:val="28"/>
          <w:szCs w:val="20"/>
        </w:rPr>
      </w:pPr>
    </w:p>
    <w:p w:rsidR="00981410" w:rsidRPr="00CD7A89" w:rsidRDefault="00981410" w:rsidP="00A77A54">
      <w:pPr>
        <w:widowControl w:val="0"/>
        <w:tabs>
          <w:tab w:val="left" w:pos="0"/>
          <w:tab w:val="left" w:pos="635"/>
          <w:tab w:val="left" w:pos="1418"/>
        </w:tabs>
        <w:autoSpaceDE w:val="0"/>
        <w:autoSpaceDN w:val="0"/>
        <w:jc w:val="center"/>
        <w:outlineLvl w:val="0"/>
        <w:rPr>
          <w:b/>
          <w:color w:val="FF0000"/>
          <w:sz w:val="28"/>
          <w:szCs w:val="20"/>
        </w:rPr>
      </w:pPr>
    </w:p>
    <w:p w:rsidR="007601FE" w:rsidRPr="00D22C77" w:rsidRDefault="007601F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ПОРЯДОК</w:t>
      </w:r>
    </w:p>
    <w:p w:rsidR="00AF29EE"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 xml:space="preserve">организации деятельности по содержанию отловленных животных без владельцев в местах и пунктах временного содержания животных, </w:t>
      </w:r>
    </w:p>
    <w:p w:rsidR="00AF29EE"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 xml:space="preserve">не являющихся приютами для животных, </w:t>
      </w:r>
    </w:p>
    <w:p w:rsidR="006F60E4" w:rsidRPr="00D22C77"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r w:rsidRPr="00D22C77">
        <w:rPr>
          <w:b/>
          <w:color w:val="000000" w:themeColor="text1"/>
          <w:sz w:val="28"/>
          <w:szCs w:val="20"/>
        </w:rPr>
        <w:t>на территории Республики Дагестан</w:t>
      </w:r>
    </w:p>
    <w:p w:rsidR="00AF29EE" w:rsidRPr="006F60E4" w:rsidRDefault="00AF29EE" w:rsidP="007601FE">
      <w:pPr>
        <w:widowControl w:val="0"/>
        <w:tabs>
          <w:tab w:val="left" w:pos="0"/>
          <w:tab w:val="left" w:pos="635"/>
          <w:tab w:val="left" w:pos="1418"/>
        </w:tabs>
        <w:autoSpaceDE w:val="0"/>
        <w:autoSpaceDN w:val="0"/>
        <w:jc w:val="center"/>
        <w:outlineLvl w:val="0"/>
        <w:rPr>
          <w:b/>
          <w:color w:val="000000" w:themeColor="text1"/>
          <w:sz w:val="28"/>
          <w:szCs w:val="20"/>
        </w:rPr>
      </w:pPr>
    </w:p>
    <w:p w:rsidR="00A77A54" w:rsidRPr="006F60E4" w:rsidRDefault="00A77A54" w:rsidP="00A77A54">
      <w:pPr>
        <w:widowControl w:val="0"/>
        <w:tabs>
          <w:tab w:val="left" w:pos="0"/>
          <w:tab w:val="left" w:pos="635"/>
          <w:tab w:val="left" w:pos="1418"/>
        </w:tabs>
        <w:autoSpaceDE w:val="0"/>
        <w:autoSpaceDN w:val="0"/>
        <w:jc w:val="center"/>
        <w:outlineLvl w:val="0"/>
        <w:rPr>
          <w:b/>
          <w:color w:val="000000" w:themeColor="text1"/>
          <w:sz w:val="28"/>
          <w:szCs w:val="20"/>
        </w:rPr>
      </w:pPr>
      <w:r w:rsidRPr="006F60E4">
        <w:rPr>
          <w:b/>
          <w:color w:val="000000" w:themeColor="text1"/>
          <w:sz w:val="28"/>
          <w:szCs w:val="20"/>
          <w:lang w:val="en-US"/>
        </w:rPr>
        <w:t>I</w:t>
      </w:r>
      <w:r w:rsidRPr="006F60E4">
        <w:rPr>
          <w:b/>
          <w:color w:val="000000" w:themeColor="text1"/>
          <w:sz w:val="28"/>
          <w:szCs w:val="20"/>
        </w:rPr>
        <w:t>. Общие положения</w:t>
      </w:r>
    </w:p>
    <w:p w:rsidR="00C6245A" w:rsidRPr="00841119" w:rsidRDefault="00C6245A" w:rsidP="00841119">
      <w:pPr>
        <w:widowControl w:val="0"/>
        <w:tabs>
          <w:tab w:val="left" w:pos="0"/>
          <w:tab w:val="left" w:pos="635"/>
          <w:tab w:val="left" w:pos="1418"/>
        </w:tabs>
        <w:autoSpaceDE w:val="0"/>
        <w:autoSpaceDN w:val="0"/>
        <w:ind w:firstLine="284"/>
        <w:jc w:val="both"/>
        <w:outlineLvl w:val="0"/>
        <w:rPr>
          <w:color w:val="000000" w:themeColor="text1"/>
          <w:sz w:val="28"/>
          <w:szCs w:val="20"/>
        </w:rPr>
      </w:pPr>
    </w:p>
    <w:p w:rsidR="00A77A54" w:rsidRPr="00841119" w:rsidRDefault="00F92EFE" w:rsidP="00841119">
      <w:pPr>
        <w:widowControl w:val="0"/>
        <w:tabs>
          <w:tab w:val="left" w:pos="0"/>
          <w:tab w:val="left" w:pos="1134"/>
        </w:tabs>
        <w:autoSpaceDE w:val="0"/>
        <w:autoSpaceDN w:val="0"/>
        <w:ind w:firstLine="284"/>
        <w:jc w:val="both"/>
        <w:rPr>
          <w:color w:val="000000" w:themeColor="text1"/>
          <w:sz w:val="28"/>
          <w:szCs w:val="28"/>
        </w:rPr>
      </w:pPr>
      <w:r w:rsidRPr="00841119">
        <w:rPr>
          <w:color w:val="000000" w:themeColor="text1"/>
          <w:sz w:val="28"/>
          <w:szCs w:val="20"/>
        </w:rPr>
        <w:t>1</w:t>
      </w:r>
      <w:r w:rsidR="00A77A54" w:rsidRPr="00841119">
        <w:rPr>
          <w:color w:val="000000" w:themeColor="text1"/>
          <w:sz w:val="28"/>
          <w:szCs w:val="20"/>
        </w:rPr>
        <w:t xml:space="preserve">. </w:t>
      </w:r>
      <w:r w:rsidR="00A77A54" w:rsidRPr="00841119">
        <w:rPr>
          <w:color w:val="000000" w:themeColor="text1"/>
          <w:sz w:val="28"/>
          <w:szCs w:val="28"/>
        </w:rPr>
        <w:t xml:space="preserve">Настоящий Порядок </w:t>
      </w:r>
      <w:r w:rsidR="004F2202" w:rsidRPr="00841119">
        <w:rPr>
          <w:color w:val="000000" w:themeColor="text1"/>
          <w:sz w:val="28"/>
          <w:szCs w:val="28"/>
        </w:rPr>
        <w:t xml:space="preserve">организации деятельности по содержанию отловленных животных без владельцев в местах и пунктах временного содержания животных, не являющихся приютами для животных, на территории Республики Дагестан </w:t>
      </w:r>
      <w:r w:rsidR="0042328A" w:rsidRPr="00841119">
        <w:rPr>
          <w:color w:val="000000" w:themeColor="text1"/>
          <w:sz w:val="28"/>
          <w:szCs w:val="28"/>
        </w:rPr>
        <w:t>(далее - Порядок), разработан в соответствии с Законом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w:t>
      </w:r>
      <w:r w:rsidR="0042328A" w:rsidRPr="00841119">
        <w:rPr>
          <w:color w:val="000000" w:themeColor="text1"/>
        </w:rPr>
        <w:t xml:space="preserve"> </w:t>
      </w:r>
      <w:r w:rsidR="0042328A" w:rsidRPr="00841119">
        <w:rPr>
          <w:color w:val="000000" w:themeColor="text1"/>
          <w:sz w:val="28"/>
          <w:szCs w:val="28"/>
        </w:rPr>
        <w:t>(далее – Закон Республики Дагестан от 10 мая 2017 г. № 37).</w:t>
      </w:r>
    </w:p>
    <w:p w:rsidR="00F92EFE" w:rsidRPr="00841119" w:rsidRDefault="00F92EFE"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 xml:space="preserve">2. Осуществление деятельности по обращению с животными                             без владельцев осуществляется с соблюдением требований, установленных </w:t>
      </w:r>
      <w:r w:rsidR="00AF29EE" w:rsidRPr="00841119">
        <w:rPr>
          <w:color w:val="000000" w:themeColor="text1"/>
          <w:sz w:val="28"/>
          <w:szCs w:val="28"/>
        </w:rPr>
        <w:t>пунктами 1-3,</w:t>
      </w:r>
      <w:r w:rsidR="00830F84" w:rsidRPr="00841119">
        <w:rPr>
          <w:color w:val="000000" w:themeColor="text1"/>
          <w:sz w:val="28"/>
          <w:szCs w:val="28"/>
        </w:rPr>
        <w:t xml:space="preserve"> </w:t>
      </w:r>
      <w:r w:rsidR="00AF29EE" w:rsidRPr="00841119">
        <w:rPr>
          <w:color w:val="000000" w:themeColor="text1"/>
          <w:sz w:val="28"/>
          <w:szCs w:val="28"/>
        </w:rPr>
        <w:t xml:space="preserve">5-8 части 7 статьи 16, </w:t>
      </w:r>
      <w:r w:rsidRPr="00841119">
        <w:rPr>
          <w:color w:val="000000" w:themeColor="text1"/>
          <w:sz w:val="28"/>
          <w:szCs w:val="28"/>
        </w:rPr>
        <w:t>стать</w:t>
      </w:r>
      <w:r w:rsidR="00DE2E17" w:rsidRPr="00841119">
        <w:rPr>
          <w:color w:val="000000" w:themeColor="text1"/>
          <w:sz w:val="28"/>
          <w:szCs w:val="28"/>
        </w:rPr>
        <w:t xml:space="preserve">ей </w:t>
      </w:r>
      <w:r w:rsidRPr="00841119">
        <w:rPr>
          <w:color w:val="000000" w:themeColor="text1"/>
          <w:sz w:val="28"/>
          <w:szCs w:val="28"/>
        </w:rPr>
        <w:t>17</w:t>
      </w:r>
      <w:r w:rsidR="00DE2E17" w:rsidRPr="00841119">
        <w:rPr>
          <w:color w:val="000000" w:themeColor="text1"/>
          <w:sz w:val="28"/>
          <w:szCs w:val="28"/>
        </w:rPr>
        <w:t xml:space="preserve">, пунктами 1-4 части 1 статьи </w:t>
      </w:r>
      <w:r w:rsidR="00BA63F2" w:rsidRPr="00841119">
        <w:rPr>
          <w:color w:val="000000" w:themeColor="text1"/>
          <w:sz w:val="28"/>
          <w:szCs w:val="28"/>
        </w:rPr>
        <w:t>18</w:t>
      </w:r>
      <w:r w:rsidRPr="00841119">
        <w:rPr>
          <w:color w:val="000000" w:themeColor="text1"/>
          <w:sz w:val="28"/>
          <w:szCs w:val="28"/>
        </w:rPr>
        <w:t xml:space="preserve"> Федерального закона от 27 декабря 2018 г. № 498-</w:t>
      </w:r>
      <w:r w:rsidR="00BA63F2" w:rsidRPr="00841119">
        <w:rPr>
          <w:color w:val="000000" w:themeColor="text1"/>
          <w:sz w:val="28"/>
          <w:szCs w:val="28"/>
        </w:rPr>
        <w:t xml:space="preserve">ФЗ </w:t>
      </w:r>
      <w:r w:rsidR="00210A4E" w:rsidRPr="00841119">
        <w:rPr>
          <w:color w:val="000000" w:themeColor="text1"/>
          <w:sz w:val="28"/>
          <w:szCs w:val="28"/>
        </w:rPr>
        <w:t xml:space="preserve">                                     </w:t>
      </w:r>
      <w:r w:rsidR="00BA63F2" w:rsidRPr="00841119">
        <w:rPr>
          <w:color w:val="000000" w:themeColor="text1"/>
          <w:sz w:val="28"/>
          <w:szCs w:val="28"/>
        </w:rPr>
        <w:t>«</w:t>
      </w:r>
      <w:r w:rsidRPr="00841119">
        <w:rPr>
          <w:color w:val="000000" w:themeColor="text1"/>
          <w:sz w:val="28"/>
          <w:szCs w:val="28"/>
        </w:rPr>
        <w:t xml:space="preserve">Об ответственном обращении с животными и о внесении изменений в отдельные законодательные акты Российской Федерации» </w:t>
      </w:r>
      <w:r w:rsidR="00841119">
        <w:rPr>
          <w:color w:val="000000" w:themeColor="text1"/>
          <w:sz w:val="28"/>
          <w:szCs w:val="28"/>
        </w:rPr>
        <w:t xml:space="preserve">                                  </w:t>
      </w:r>
      <w:r w:rsidRPr="00841119">
        <w:rPr>
          <w:color w:val="000000" w:themeColor="text1"/>
          <w:sz w:val="28"/>
          <w:szCs w:val="28"/>
        </w:rPr>
        <w:t>(далее – Федеральный закон от 27 декабря 2018 г. № 498-ФЗ).</w:t>
      </w:r>
    </w:p>
    <w:p w:rsidR="00182FB1" w:rsidRPr="00841119" w:rsidRDefault="00182FB1"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3. Порядок отлова животных без владельцев, их транспортировка и передача в пункты временного содержания животных,</w:t>
      </w:r>
      <w:r w:rsidRPr="00841119">
        <w:rPr>
          <w:color w:val="000000" w:themeColor="text1"/>
        </w:rPr>
        <w:t xml:space="preserve"> </w:t>
      </w:r>
      <w:r w:rsidRPr="00841119">
        <w:rPr>
          <w:color w:val="000000" w:themeColor="text1"/>
          <w:sz w:val="28"/>
          <w:szCs w:val="28"/>
        </w:rPr>
        <w:t>расположенные на территории Республики Дагестан утверждается нормативным правовым актом Комитета по ветеринарии Республики Дагестан.</w:t>
      </w:r>
    </w:p>
    <w:p w:rsidR="00761046"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4</w:t>
      </w:r>
      <w:r w:rsidR="00761046" w:rsidRPr="00841119">
        <w:rPr>
          <w:color w:val="000000" w:themeColor="text1"/>
          <w:sz w:val="28"/>
          <w:szCs w:val="28"/>
        </w:rPr>
        <w:t xml:space="preserve">. </w:t>
      </w:r>
      <w:r w:rsidR="004F2202" w:rsidRPr="00841119">
        <w:rPr>
          <w:color w:val="000000" w:themeColor="text1"/>
          <w:sz w:val="28"/>
          <w:szCs w:val="28"/>
        </w:rPr>
        <w:t xml:space="preserve">Понятия, используемые в настоящем Порядке, применяются в значениях, установленных Федеральным законом от 27 декабря 2018 г. </w:t>
      </w:r>
      <w:r w:rsidR="00210A4E" w:rsidRPr="00841119">
        <w:rPr>
          <w:color w:val="000000" w:themeColor="text1"/>
          <w:sz w:val="28"/>
          <w:szCs w:val="28"/>
        </w:rPr>
        <w:t xml:space="preserve">                        </w:t>
      </w:r>
      <w:r w:rsidR="004F2202" w:rsidRPr="00841119">
        <w:rPr>
          <w:color w:val="000000" w:themeColor="text1"/>
          <w:sz w:val="28"/>
          <w:szCs w:val="28"/>
        </w:rPr>
        <w:t xml:space="preserve">№ 498-ФЗ и </w:t>
      </w:r>
      <w:r w:rsidR="00266C8A" w:rsidRPr="00841119">
        <w:rPr>
          <w:color w:val="000000" w:themeColor="text1"/>
          <w:sz w:val="28"/>
          <w:szCs w:val="28"/>
        </w:rPr>
        <w:t>Законом Республики Дагестан от 10 мая 2017 г. № 37.</w:t>
      </w:r>
    </w:p>
    <w:p w:rsidR="00DC1A03"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5</w:t>
      </w:r>
      <w:r w:rsidR="005C1272" w:rsidRPr="00841119">
        <w:rPr>
          <w:color w:val="000000" w:themeColor="text1"/>
          <w:sz w:val="28"/>
          <w:szCs w:val="28"/>
        </w:rPr>
        <w:t xml:space="preserve">. </w:t>
      </w:r>
      <w:r w:rsidR="00400A58" w:rsidRPr="00841119">
        <w:rPr>
          <w:color w:val="000000" w:themeColor="text1"/>
          <w:sz w:val="28"/>
          <w:szCs w:val="28"/>
        </w:rPr>
        <w:t>П</w:t>
      </w:r>
      <w:r w:rsidR="00DC1A03" w:rsidRPr="00841119">
        <w:rPr>
          <w:color w:val="000000" w:themeColor="text1"/>
          <w:sz w:val="28"/>
          <w:szCs w:val="28"/>
        </w:rPr>
        <w:t>ункты</w:t>
      </w:r>
      <w:r w:rsidR="00FC1460" w:rsidRPr="00841119">
        <w:rPr>
          <w:color w:val="000000" w:themeColor="text1"/>
          <w:sz w:val="28"/>
          <w:szCs w:val="28"/>
        </w:rPr>
        <w:t xml:space="preserve"> </w:t>
      </w:r>
      <w:r w:rsidR="005C1272" w:rsidRPr="00841119">
        <w:rPr>
          <w:color w:val="000000" w:themeColor="text1"/>
          <w:sz w:val="28"/>
          <w:szCs w:val="28"/>
        </w:rPr>
        <w:t>временного содержания животных (далее</w:t>
      </w:r>
      <w:r w:rsidR="00DA6F1A" w:rsidRPr="00841119">
        <w:rPr>
          <w:color w:val="000000" w:themeColor="text1"/>
          <w:sz w:val="28"/>
          <w:szCs w:val="28"/>
        </w:rPr>
        <w:t xml:space="preserve"> – </w:t>
      </w:r>
      <w:r w:rsidR="005C1272" w:rsidRPr="00841119">
        <w:rPr>
          <w:color w:val="000000" w:themeColor="text1"/>
          <w:sz w:val="28"/>
          <w:szCs w:val="28"/>
        </w:rPr>
        <w:t xml:space="preserve">пункты для животных) </w:t>
      </w:r>
      <w:r w:rsidR="00400A58" w:rsidRPr="00841119">
        <w:rPr>
          <w:color w:val="000000" w:themeColor="text1"/>
          <w:sz w:val="28"/>
          <w:szCs w:val="28"/>
        </w:rPr>
        <w:t>могут быть государственными, муниципальны</w:t>
      </w:r>
      <w:r w:rsidR="00FC1460" w:rsidRPr="00841119">
        <w:rPr>
          <w:color w:val="000000" w:themeColor="text1"/>
          <w:sz w:val="28"/>
          <w:szCs w:val="28"/>
        </w:rPr>
        <w:t>ми</w:t>
      </w:r>
      <w:r w:rsidR="00400A58" w:rsidRPr="00841119">
        <w:rPr>
          <w:color w:val="000000" w:themeColor="text1"/>
          <w:sz w:val="28"/>
          <w:szCs w:val="28"/>
        </w:rPr>
        <w:t xml:space="preserve"> и частными.</w:t>
      </w:r>
      <w:r w:rsidR="00DC1A03" w:rsidRPr="00841119">
        <w:rPr>
          <w:color w:val="000000" w:themeColor="text1"/>
          <w:sz w:val="28"/>
          <w:szCs w:val="28"/>
        </w:rPr>
        <w:t xml:space="preserve"> </w:t>
      </w:r>
    </w:p>
    <w:p w:rsidR="00400A58"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6</w:t>
      </w:r>
      <w:r w:rsidR="00DA6F1A" w:rsidRPr="00841119">
        <w:rPr>
          <w:color w:val="000000" w:themeColor="text1"/>
          <w:sz w:val="28"/>
          <w:szCs w:val="28"/>
        </w:rPr>
        <w:t xml:space="preserve">. </w:t>
      </w:r>
      <w:r w:rsidR="00DC1A03" w:rsidRPr="00841119">
        <w:rPr>
          <w:color w:val="000000" w:themeColor="text1"/>
          <w:sz w:val="28"/>
          <w:szCs w:val="28"/>
        </w:rPr>
        <w:t>Владельцами частных пунктов</w:t>
      </w:r>
      <w:r w:rsidR="00FC1460" w:rsidRPr="00841119">
        <w:rPr>
          <w:color w:val="000000" w:themeColor="text1"/>
          <w:sz w:val="28"/>
          <w:szCs w:val="28"/>
        </w:rPr>
        <w:t xml:space="preserve"> для животных</w:t>
      </w:r>
      <w:r w:rsidR="00DC1A03" w:rsidRPr="00841119">
        <w:rPr>
          <w:color w:val="000000" w:themeColor="text1"/>
          <w:sz w:val="28"/>
          <w:szCs w:val="28"/>
        </w:rPr>
        <w:t xml:space="preserve"> могут быть индивидуальные предприниматели или юридические лица.</w:t>
      </w:r>
    </w:p>
    <w:p w:rsidR="006044EE"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7</w:t>
      </w:r>
      <w:r w:rsidR="00DA6F1A" w:rsidRPr="00841119">
        <w:rPr>
          <w:color w:val="000000" w:themeColor="text1"/>
          <w:sz w:val="28"/>
          <w:szCs w:val="28"/>
        </w:rPr>
        <w:t xml:space="preserve">.  </w:t>
      </w:r>
      <w:r w:rsidR="006044EE" w:rsidRPr="00841119">
        <w:rPr>
          <w:color w:val="000000" w:themeColor="text1"/>
          <w:sz w:val="28"/>
          <w:szCs w:val="28"/>
        </w:rPr>
        <w:t xml:space="preserve">Места, предназначенные для содержания животных (далее – место для содержания животных), оборудуются с учетом обеспечения </w:t>
      </w:r>
      <w:r w:rsidR="006044EE" w:rsidRPr="00841119">
        <w:rPr>
          <w:color w:val="000000" w:themeColor="text1"/>
          <w:sz w:val="28"/>
          <w:szCs w:val="28"/>
        </w:rPr>
        <w:lastRenderedPageBreak/>
        <w:t>безопасности работников, обеспечивающих деятельность пункта, а также с учетом защиты животных от вредных внешних воздействий.</w:t>
      </w:r>
    </w:p>
    <w:p w:rsidR="00A77A54"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8</w:t>
      </w:r>
      <w:r w:rsidR="00A77A54" w:rsidRPr="00841119">
        <w:rPr>
          <w:color w:val="000000" w:themeColor="text1"/>
          <w:sz w:val="28"/>
          <w:szCs w:val="28"/>
        </w:rPr>
        <w:t>. При регулировании численности животных без владельцев необходимо учитывать биологи</w:t>
      </w:r>
      <w:r w:rsidR="00862F06" w:rsidRPr="00841119">
        <w:rPr>
          <w:color w:val="000000" w:themeColor="text1"/>
          <w:sz w:val="28"/>
          <w:szCs w:val="28"/>
        </w:rPr>
        <w:t xml:space="preserve">ческие закономерности </w:t>
      </w:r>
      <w:r w:rsidR="002D104C" w:rsidRPr="00841119">
        <w:rPr>
          <w:color w:val="000000" w:themeColor="text1"/>
          <w:sz w:val="28"/>
          <w:szCs w:val="28"/>
        </w:rPr>
        <w:t xml:space="preserve">                                    </w:t>
      </w:r>
      <w:r w:rsidR="00862F06" w:rsidRPr="00841119">
        <w:rPr>
          <w:color w:val="000000" w:themeColor="text1"/>
          <w:sz w:val="28"/>
          <w:szCs w:val="28"/>
        </w:rPr>
        <w:t>(</w:t>
      </w:r>
      <w:r w:rsidR="00A77A54" w:rsidRPr="00841119">
        <w:rPr>
          <w:color w:val="000000" w:themeColor="text1"/>
          <w:sz w:val="28"/>
          <w:szCs w:val="28"/>
        </w:rPr>
        <w:t>сезоны размножения), социально-нравственные аспекты (исключить грубое отношение к животным, причинени</w:t>
      </w:r>
      <w:r w:rsidR="00862F06" w:rsidRPr="00841119">
        <w:rPr>
          <w:color w:val="000000" w:themeColor="text1"/>
          <w:sz w:val="28"/>
          <w:szCs w:val="28"/>
        </w:rPr>
        <w:t xml:space="preserve">е </w:t>
      </w:r>
      <w:r w:rsidR="00A77A54" w:rsidRPr="00841119">
        <w:rPr>
          <w:color w:val="000000" w:themeColor="text1"/>
          <w:sz w:val="28"/>
          <w:szCs w:val="28"/>
        </w:rPr>
        <w:t>им боли, страха, относит</w:t>
      </w:r>
      <w:r w:rsidR="00862F06" w:rsidRPr="00841119">
        <w:rPr>
          <w:color w:val="000000" w:themeColor="text1"/>
          <w:sz w:val="28"/>
          <w:szCs w:val="28"/>
        </w:rPr>
        <w:t>ь</w:t>
      </w:r>
      <w:r w:rsidR="00A77A54" w:rsidRPr="00841119">
        <w:rPr>
          <w:color w:val="000000" w:themeColor="text1"/>
          <w:sz w:val="28"/>
          <w:szCs w:val="28"/>
        </w:rPr>
        <w:t xml:space="preserve">ся к ним как к чувствующим существам, формировать общественное мнение населения о </w:t>
      </w:r>
      <w:r w:rsidR="00862F06" w:rsidRPr="00841119">
        <w:rPr>
          <w:color w:val="000000" w:themeColor="text1"/>
          <w:sz w:val="28"/>
          <w:szCs w:val="28"/>
        </w:rPr>
        <w:t>недопустимости</w:t>
      </w:r>
      <w:r w:rsidR="00A77A54" w:rsidRPr="00841119">
        <w:rPr>
          <w:color w:val="000000" w:themeColor="text1"/>
          <w:sz w:val="28"/>
          <w:szCs w:val="28"/>
        </w:rPr>
        <w:t xml:space="preserve"> в</w:t>
      </w:r>
      <w:r w:rsidR="004E1A35" w:rsidRPr="00841119">
        <w:rPr>
          <w:color w:val="000000" w:themeColor="text1"/>
          <w:sz w:val="28"/>
          <w:szCs w:val="28"/>
        </w:rPr>
        <w:t>ыбрасывания</w:t>
      </w:r>
      <w:r w:rsidR="00A77A54" w:rsidRPr="00841119">
        <w:rPr>
          <w:color w:val="000000" w:themeColor="text1"/>
          <w:sz w:val="28"/>
          <w:szCs w:val="28"/>
        </w:rPr>
        <w:t xml:space="preserve"> животных), требования гуманности и применять современные технологии, исключающие убийство животных и жестокое обращение с ними.</w:t>
      </w:r>
    </w:p>
    <w:p w:rsidR="00A77A54" w:rsidRPr="00841119" w:rsidRDefault="001B1055" w:rsidP="00841119">
      <w:pPr>
        <w:widowControl w:val="0"/>
        <w:tabs>
          <w:tab w:val="left" w:pos="0"/>
          <w:tab w:val="left" w:pos="1418"/>
        </w:tabs>
        <w:autoSpaceDE w:val="0"/>
        <w:autoSpaceDN w:val="0"/>
        <w:ind w:firstLine="284"/>
        <w:jc w:val="both"/>
        <w:rPr>
          <w:color w:val="000000" w:themeColor="text1"/>
          <w:sz w:val="28"/>
          <w:szCs w:val="28"/>
        </w:rPr>
      </w:pPr>
      <w:r w:rsidRPr="00841119">
        <w:rPr>
          <w:color w:val="000000" w:themeColor="text1"/>
          <w:sz w:val="28"/>
          <w:szCs w:val="28"/>
        </w:rPr>
        <w:t>9</w:t>
      </w:r>
      <w:r w:rsidR="00A77A54" w:rsidRPr="00841119">
        <w:rPr>
          <w:color w:val="000000" w:themeColor="text1"/>
          <w:sz w:val="28"/>
          <w:szCs w:val="28"/>
        </w:rPr>
        <w:t xml:space="preserve">. Организацию мероприятий, указанных в пункте </w:t>
      </w:r>
      <w:r w:rsidR="00CD7A89" w:rsidRPr="00841119">
        <w:rPr>
          <w:color w:val="000000" w:themeColor="text1"/>
          <w:sz w:val="28"/>
          <w:szCs w:val="28"/>
        </w:rPr>
        <w:t>2</w:t>
      </w:r>
      <w:r w:rsidR="00A77A54" w:rsidRPr="00841119">
        <w:rPr>
          <w:color w:val="000000" w:themeColor="text1"/>
          <w:sz w:val="28"/>
          <w:szCs w:val="28"/>
        </w:rPr>
        <w:t xml:space="preserve"> настоящего Порядка, осуществляет орган местного самоуправления</w:t>
      </w:r>
      <w:r w:rsidR="003A1E2A" w:rsidRPr="00841119">
        <w:rPr>
          <w:color w:val="000000" w:themeColor="text1"/>
          <w:sz w:val="28"/>
          <w:szCs w:val="28"/>
        </w:rPr>
        <w:t xml:space="preserve"> муниципального района,</w:t>
      </w:r>
      <w:r w:rsidR="001B7507" w:rsidRPr="00841119">
        <w:rPr>
          <w:color w:val="000000" w:themeColor="text1"/>
          <w:sz w:val="28"/>
          <w:szCs w:val="28"/>
        </w:rPr>
        <w:t xml:space="preserve"> городского </w:t>
      </w:r>
      <w:r w:rsidR="002D104C" w:rsidRPr="00841119">
        <w:rPr>
          <w:color w:val="000000" w:themeColor="text1"/>
          <w:sz w:val="28"/>
          <w:szCs w:val="28"/>
        </w:rPr>
        <w:t>округа Республики</w:t>
      </w:r>
      <w:r w:rsidR="00A77A54" w:rsidRPr="00841119">
        <w:rPr>
          <w:color w:val="000000" w:themeColor="text1"/>
          <w:sz w:val="28"/>
          <w:szCs w:val="28"/>
        </w:rPr>
        <w:t xml:space="preserve"> Дагестан (далее – уполномоченный орган), наделенный указанными полномочиями </w:t>
      </w:r>
      <w:r w:rsidR="004E1A35" w:rsidRPr="00841119">
        <w:rPr>
          <w:color w:val="000000" w:themeColor="text1"/>
          <w:sz w:val="28"/>
          <w:szCs w:val="28"/>
        </w:rPr>
        <w:t>З</w:t>
      </w:r>
      <w:r w:rsidR="00A77A54" w:rsidRPr="00841119">
        <w:rPr>
          <w:color w:val="000000" w:themeColor="text1"/>
          <w:sz w:val="28"/>
          <w:szCs w:val="28"/>
        </w:rPr>
        <w:t>аконом Республики Дагестан от 10 мая 2017 г. № 37</w:t>
      </w:r>
      <w:r w:rsidR="00500C91" w:rsidRPr="00841119">
        <w:rPr>
          <w:color w:val="000000" w:themeColor="text1"/>
          <w:sz w:val="28"/>
          <w:szCs w:val="28"/>
        </w:rPr>
        <w:t>.</w:t>
      </w:r>
    </w:p>
    <w:p w:rsidR="00D36673" w:rsidRPr="00841119" w:rsidRDefault="00D36673" w:rsidP="00841119">
      <w:pPr>
        <w:tabs>
          <w:tab w:val="left" w:pos="0"/>
          <w:tab w:val="left" w:pos="1418"/>
        </w:tabs>
        <w:ind w:firstLine="284"/>
        <w:jc w:val="both"/>
        <w:rPr>
          <w:rFonts w:eastAsiaTheme="minorEastAsia"/>
          <w:color w:val="000000" w:themeColor="text1"/>
          <w:sz w:val="28"/>
          <w:szCs w:val="28"/>
        </w:rPr>
      </w:pPr>
    </w:p>
    <w:p w:rsidR="00D36673" w:rsidRPr="00841119" w:rsidRDefault="00AF6370" w:rsidP="00841119">
      <w:pPr>
        <w:tabs>
          <w:tab w:val="left" w:pos="0"/>
          <w:tab w:val="left" w:pos="1418"/>
        </w:tabs>
        <w:ind w:firstLine="284"/>
        <w:jc w:val="center"/>
        <w:rPr>
          <w:rFonts w:eastAsiaTheme="minorEastAsia"/>
          <w:b/>
          <w:color w:val="000000" w:themeColor="text1"/>
          <w:sz w:val="28"/>
          <w:szCs w:val="28"/>
        </w:rPr>
      </w:pPr>
      <w:r w:rsidRPr="00841119">
        <w:rPr>
          <w:rFonts w:eastAsiaTheme="minorEastAsia"/>
          <w:b/>
          <w:color w:val="000000" w:themeColor="text1"/>
          <w:sz w:val="28"/>
          <w:szCs w:val="28"/>
          <w:lang w:val="en-US"/>
        </w:rPr>
        <w:t>II</w:t>
      </w:r>
      <w:r w:rsidR="000F22FA" w:rsidRPr="00841119">
        <w:rPr>
          <w:rFonts w:eastAsiaTheme="minorEastAsia"/>
          <w:b/>
          <w:color w:val="000000" w:themeColor="text1"/>
          <w:sz w:val="28"/>
          <w:szCs w:val="28"/>
        </w:rPr>
        <w:t xml:space="preserve">. </w:t>
      </w:r>
      <w:r w:rsidR="00AE1969" w:rsidRPr="00841119">
        <w:rPr>
          <w:rFonts w:eastAsiaTheme="minorEastAsia"/>
          <w:b/>
          <w:color w:val="000000" w:themeColor="text1"/>
          <w:sz w:val="28"/>
          <w:szCs w:val="28"/>
        </w:rPr>
        <w:t>Общие т</w:t>
      </w:r>
      <w:r w:rsidR="000F22FA" w:rsidRPr="00841119">
        <w:rPr>
          <w:rFonts w:eastAsiaTheme="minorEastAsia"/>
          <w:b/>
          <w:color w:val="000000" w:themeColor="text1"/>
          <w:sz w:val="28"/>
          <w:szCs w:val="28"/>
        </w:rPr>
        <w:t>ребования к размещению</w:t>
      </w:r>
      <w:r w:rsidR="00AE1969" w:rsidRPr="00841119">
        <w:rPr>
          <w:b/>
          <w:color w:val="000000" w:themeColor="text1"/>
          <w:sz w:val="28"/>
          <w:szCs w:val="28"/>
        </w:rPr>
        <w:t xml:space="preserve"> </w:t>
      </w:r>
      <w:r w:rsidR="000F22FA" w:rsidRPr="00841119">
        <w:rPr>
          <w:rFonts w:eastAsiaTheme="minorEastAsia"/>
          <w:b/>
          <w:color w:val="000000" w:themeColor="text1"/>
          <w:sz w:val="28"/>
          <w:szCs w:val="28"/>
        </w:rPr>
        <w:t>пунктов для животных</w:t>
      </w:r>
      <w:r w:rsidR="00AE1969" w:rsidRPr="00841119">
        <w:rPr>
          <w:b/>
          <w:color w:val="000000" w:themeColor="text1"/>
          <w:sz w:val="28"/>
          <w:szCs w:val="28"/>
        </w:rPr>
        <w:t xml:space="preserve"> </w:t>
      </w:r>
      <w:r w:rsidR="00AE1969" w:rsidRPr="00841119">
        <w:rPr>
          <w:rFonts w:eastAsiaTheme="minorEastAsia"/>
          <w:b/>
          <w:color w:val="000000" w:themeColor="text1"/>
          <w:sz w:val="28"/>
          <w:szCs w:val="28"/>
        </w:rPr>
        <w:t>и организации их деятельности</w:t>
      </w:r>
    </w:p>
    <w:p w:rsidR="00D36673" w:rsidRPr="00841119" w:rsidRDefault="00D36673" w:rsidP="00841119">
      <w:pPr>
        <w:tabs>
          <w:tab w:val="left" w:pos="0"/>
          <w:tab w:val="left" w:pos="1418"/>
        </w:tabs>
        <w:ind w:firstLine="284"/>
        <w:jc w:val="both"/>
        <w:rPr>
          <w:rFonts w:eastAsiaTheme="minorEastAsia"/>
          <w:color w:val="000000" w:themeColor="text1"/>
          <w:sz w:val="28"/>
          <w:szCs w:val="28"/>
        </w:rPr>
      </w:pPr>
    </w:p>
    <w:p w:rsidR="004F5BCC" w:rsidRPr="00841119" w:rsidRDefault="001B1055"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10</w:t>
      </w:r>
      <w:r w:rsidR="000F22FA" w:rsidRPr="00841119">
        <w:rPr>
          <w:rFonts w:eastAsiaTheme="minorEastAsia"/>
          <w:color w:val="000000" w:themeColor="text1"/>
          <w:sz w:val="28"/>
          <w:szCs w:val="28"/>
        </w:rPr>
        <w:t xml:space="preserve">. </w:t>
      </w:r>
      <w:r w:rsidR="004F5BCC" w:rsidRPr="00841119">
        <w:rPr>
          <w:rFonts w:eastAsiaTheme="minorEastAsia"/>
          <w:color w:val="000000" w:themeColor="text1"/>
          <w:sz w:val="28"/>
          <w:szCs w:val="28"/>
        </w:rPr>
        <w:t xml:space="preserve">Пункты </w:t>
      </w:r>
      <w:r w:rsidR="00986BD9" w:rsidRPr="00841119">
        <w:rPr>
          <w:rFonts w:eastAsiaTheme="minorEastAsia"/>
          <w:color w:val="000000" w:themeColor="text1"/>
          <w:sz w:val="28"/>
          <w:szCs w:val="28"/>
        </w:rPr>
        <w:t>для</w:t>
      </w:r>
      <w:r w:rsidR="004F5BCC" w:rsidRPr="00841119">
        <w:rPr>
          <w:rFonts w:eastAsiaTheme="minorEastAsia"/>
          <w:color w:val="000000" w:themeColor="text1"/>
          <w:sz w:val="28"/>
          <w:szCs w:val="28"/>
        </w:rPr>
        <w:t xml:space="preserve"> животных состоят из сооружений, оборудованных помещений, в том числе нестационарных,</w:t>
      </w:r>
      <w:r w:rsidR="00F33EB7" w:rsidRPr="00841119">
        <w:rPr>
          <w:color w:val="000000" w:themeColor="text1"/>
        </w:rPr>
        <w:t xml:space="preserve"> </w:t>
      </w:r>
      <w:r w:rsidR="00F33EB7" w:rsidRPr="00841119">
        <w:rPr>
          <w:rFonts w:eastAsiaTheme="minorEastAsia"/>
          <w:color w:val="000000" w:themeColor="text1"/>
          <w:sz w:val="28"/>
          <w:szCs w:val="28"/>
        </w:rPr>
        <w:t xml:space="preserve">модульных, </w:t>
      </w:r>
      <w:r w:rsidR="004F5BCC" w:rsidRPr="00841119">
        <w:rPr>
          <w:rFonts w:eastAsiaTheme="minorEastAsia"/>
          <w:color w:val="000000" w:themeColor="text1"/>
          <w:sz w:val="28"/>
          <w:szCs w:val="28"/>
        </w:rPr>
        <w:t>специально приспособленных и (или) оборудованных (переоборудованных), для временного размещения животных без владельцев.</w:t>
      </w:r>
    </w:p>
    <w:p w:rsidR="00003598" w:rsidRPr="00841119" w:rsidRDefault="00AF637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1</w:t>
      </w:r>
      <w:r w:rsidRPr="00841119">
        <w:rPr>
          <w:rFonts w:eastAsiaTheme="minorEastAsia"/>
          <w:color w:val="000000" w:themeColor="text1"/>
          <w:sz w:val="28"/>
          <w:szCs w:val="28"/>
        </w:rPr>
        <w:t xml:space="preserve">. </w:t>
      </w:r>
      <w:r w:rsidR="00003598" w:rsidRPr="00841119">
        <w:rPr>
          <w:rFonts w:eastAsiaTheme="minorEastAsia"/>
          <w:color w:val="000000" w:themeColor="text1"/>
          <w:sz w:val="28"/>
          <w:szCs w:val="28"/>
        </w:rPr>
        <w:t xml:space="preserve">Не допускается размещение пунктов для животных в жилых помещениях, многоквартирных домах, а также отдельных, в </w:t>
      </w:r>
      <w:r w:rsidR="00175EF0" w:rsidRPr="00841119">
        <w:rPr>
          <w:rFonts w:eastAsiaTheme="minorEastAsia"/>
          <w:color w:val="000000" w:themeColor="text1"/>
          <w:sz w:val="28"/>
          <w:szCs w:val="28"/>
        </w:rPr>
        <w:t xml:space="preserve">том числе изолированных, частях </w:t>
      </w:r>
      <w:r w:rsidR="00003598" w:rsidRPr="00841119">
        <w:rPr>
          <w:rFonts w:eastAsiaTheme="minorEastAsia"/>
          <w:color w:val="000000" w:themeColor="text1"/>
          <w:sz w:val="28"/>
          <w:szCs w:val="28"/>
        </w:rPr>
        <w:t>общественных, административных, производственных и иных не предназначенных для этих целей зданий.</w:t>
      </w:r>
    </w:p>
    <w:p w:rsidR="000F22FA" w:rsidRPr="00841119" w:rsidRDefault="00FE1A59"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2</w:t>
      </w:r>
      <w:r w:rsidR="000F22FA" w:rsidRPr="00841119">
        <w:rPr>
          <w:rFonts w:eastAsiaTheme="minorEastAsia"/>
          <w:color w:val="000000" w:themeColor="text1"/>
          <w:sz w:val="28"/>
          <w:szCs w:val="28"/>
        </w:rPr>
        <w:t>. Пункты для животных должны быть зарегистрированы в Федеральной государственной информационной системе в области ветеринарии.</w:t>
      </w:r>
    </w:p>
    <w:p w:rsidR="003A318E" w:rsidRPr="00841119" w:rsidRDefault="00FE1A59" w:rsidP="00841119">
      <w:pPr>
        <w:tabs>
          <w:tab w:val="left" w:pos="975"/>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3</w:t>
      </w:r>
      <w:r w:rsidR="00714AA5" w:rsidRPr="00841119">
        <w:rPr>
          <w:rFonts w:eastAsiaTheme="minorEastAsia"/>
          <w:color w:val="000000" w:themeColor="text1"/>
          <w:sz w:val="28"/>
          <w:szCs w:val="28"/>
        </w:rPr>
        <w:t xml:space="preserve">. </w:t>
      </w:r>
      <w:r w:rsidR="003A318E" w:rsidRPr="00841119">
        <w:rPr>
          <w:rFonts w:eastAsiaTheme="minorEastAsia"/>
          <w:color w:val="000000" w:themeColor="text1"/>
          <w:sz w:val="28"/>
          <w:szCs w:val="28"/>
        </w:rPr>
        <w:t xml:space="preserve">Предельное количество животных без владельцев, содержащихся в пунктах </w:t>
      </w:r>
      <w:r w:rsidR="00986BD9" w:rsidRPr="00841119">
        <w:rPr>
          <w:rFonts w:eastAsiaTheme="minorEastAsia"/>
          <w:color w:val="000000" w:themeColor="text1"/>
          <w:sz w:val="28"/>
          <w:szCs w:val="28"/>
        </w:rPr>
        <w:t>для</w:t>
      </w:r>
      <w:r w:rsidR="003A318E" w:rsidRPr="00841119">
        <w:rPr>
          <w:rFonts w:eastAsiaTheme="minorEastAsia"/>
          <w:color w:val="000000" w:themeColor="text1"/>
          <w:sz w:val="28"/>
          <w:szCs w:val="28"/>
        </w:rPr>
        <w:t xml:space="preserve"> животных, определяется исходя из возможности владельца пункта </w:t>
      </w:r>
      <w:r w:rsidR="00CD291D" w:rsidRPr="00841119">
        <w:rPr>
          <w:rFonts w:eastAsiaTheme="minorEastAsia"/>
          <w:color w:val="000000" w:themeColor="text1"/>
          <w:sz w:val="28"/>
          <w:szCs w:val="28"/>
        </w:rPr>
        <w:t>для животных</w:t>
      </w:r>
      <w:r w:rsidR="003A318E" w:rsidRPr="00841119">
        <w:rPr>
          <w:rFonts w:eastAsiaTheme="minorEastAsia"/>
          <w:color w:val="000000" w:themeColor="text1"/>
          <w:sz w:val="28"/>
          <w:szCs w:val="28"/>
        </w:rPr>
        <w:t xml:space="preserve"> обеспечить животным условия с учетом соблюдения требований к размещению пунктов </w:t>
      </w:r>
      <w:r w:rsidR="00986BD9" w:rsidRPr="00841119">
        <w:rPr>
          <w:rFonts w:eastAsiaTheme="minorEastAsia"/>
          <w:color w:val="000000" w:themeColor="text1"/>
          <w:sz w:val="28"/>
          <w:szCs w:val="28"/>
        </w:rPr>
        <w:t>для</w:t>
      </w:r>
      <w:r w:rsidR="003A318E" w:rsidRPr="00841119">
        <w:rPr>
          <w:rFonts w:eastAsiaTheme="minorEastAsia"/>
          <w:color w:val="000000" w:themeColor="text1"/>
          <w:sz w:val="28"/>
          <w:szCs w:val="28"/>
        </w:rPr>
        <w:t xml:space="preserve"> животных и их обустройству, установленных настоящим Порядком, а также с учетом соблюдения санитарно-эпидемиологических норм и правил, предусматривающих обеспечение безопасности и защиты населения.</w:t>
      </w:r>
    </w:p>
    <w:p w:rsidR="003E4B81" w:rsidRPr="00841119" w:rsidRDefault="00B7058A" w:rsidP="00841119">
      <w:pPr>
        <w:tabs>
          <w:tab w:val="left" w:pos="975"/>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4</w:t>
      </w:r>
      <w:r w:rsidR="00714AA5" w:rsidRPr="00841119">
        <w:rPr>
          <w:rFonts w:eastAsiaTheme="minorEastAsia"/>
          <w:color w:val="000000" w:themeColor="text1"/>
          <w:sz w:val="28"/>
          <w:szCs w:val="28"/>
        </w:rPr>
        <w:t xml:space="preserve">. </w:t>
      </w:r>
      <w:r w:rsidR="003E4B81" w:rsidRPr="00841119">
        <w:rPr>
          <w:rFonts w:eastAsiaTheme="minorEastAsia"/>
          <w:color w:val="000000" w:themeColor="text1"/>
          <w:sz w:val="28"/>
          <w:szCs w:val="28"/>
        </w:rPr>
        <w:t xml:space="preserve">В штате пункта для животных следует предусматривать специалиста в области ветеринарии, специалиста по социальной адаптации животных (кинолог), работника, осуществляющего функции по обслуживанию помещений, водителя и ловца. </w:t>
      </w:r>
    </w:p>
    <w:p w:rsidR="000F22FA" w:rsidRPr="00841119" w:rsidRDefault="00926214" w:rsidP="00841119">
      <w:pPr>
        <w:tabs>
          <w:tab w:val="left" w:pos="975"/>
        </w:tabs>
        <w:ind w:firstLine="284"/>
        <w:jc w:val="both"/>
        <w:rPr>
          <w:rFonts w:eastAsiaTheme="minorHAnsi"/>
          <w:color w:val="000000" w:themeColor="text1"/>
          <w:sz w:val="28"/>
          <w:szCs w:val="28"/>
          <w:lang w:eastAsia="en-US"/>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5</w:t>
      </w:r>
      <w:r w:rsidR="000F22FA" w:rsidRPr="00841119">
        <w:rPr>
          <w:rFonts w:eastAsiaTheme="minorEastAsia"/>
          <w:color w:val="000000" w:themeColor="text1"/>
          <w:sz w:val="28"/>
          <w:szCs w:val="28"/>
        </w:rPr>
        <w:t xml:space="preserve">. </w:t>
      </w:r>
      <w:r w:rsidR="000F22FA" w:rsidRPr="00841119">
        <w:rPr>
          <w:rFonts w:eastAsiaTheme="minorHAnsi"/>
          <w:color w:val="000000" w:themeColor="text1"/>
          <w:sz w:val="28"/>
          <w:szCs w:val="28"/>
          <w:lang w:eastAsia="en-US"/>
        </w:rPr>
        <w:t>Пункт для животных должен располагаться на земельном участке (земельных участках) общей площадью не менее 1 500,0 квадратных метра, на расстоянии от жилой застройки не менее 150,0 метров.</w:t>
      </w:r>
    </w:p>
    <w:p w:rsidR="000F22FA" w:rsidRPr="00841119" w:rsidRDefault="00926214"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lastRenderedPageBreak/>
        <w:t>1</w:t>
      </w:r>
      <w:r w:rsidR="001B1055" w:rsidRPr="00841119">
        <w:rPr>
          <w:rFonts w:eastAsiaTheme="minorEastAsia"/>
          <w:color w:val="000000" w:themeColor="text1"/>
          <w:sz w:val="28"/>
          <w:szCs w:val="28"/>
        </w:rPr>
        <w:t>6</w:t>
      </w:r>
      <w:r w:rsidR="000F22FA" w:rsidRPr="00841119">
        <w:rPr>
          <w:rFonts w:eastAsiaTheme="minorEastAsia"/>
          <w:color w:val="000000" w:themeColor="text1"/>
          <w:sz w:val="28"/>
          <w:szCs w:val="28"/>
        </w:rPr>
        <w:t xml:space="preserve">. Территория пункта должна быть обнесена сплошным или сетчатым забором высотой не менее 2 метров, заглубленным в землю не менее чем на 0,4 метра. </w:t>
      </w:r>
    </w:p>
    <w:p w:rsidR="0054427A" w:rsidRPr="00841119" w:rsidRDefault="00C4382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7</w:t>
      </w:r>
      <w:r w:rsidR="0054427A" w:rsidRPr="00841119">
        <w:rPr>
          <w:rFonts w:eastAsiaTheme="minorEastAsia"/>
          <w:color w:val="000000" w:themeColor="text1"/>
          <w:sz w:val="28"/>
          <w:szCs w:val="28"/>
        </w:rPr>
        <w:t>. Высота помещений пункта для животных должна быть не менее 2,6 метра. Площадь помещений пункта для животных должна быть не менее 20,0 кв. метра.</w:t>
      </w:r>
    </w:p>
    <w:p w:rsidR="000F22FA" w:rsidRPr="00841119" w:rsidRDefault="00C4382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8</w:t>
      </w:r>
      <w:r w:rsidR="000F22FA" w:rsidRPr="00841119">
        <w:rPr>
          <w:rFonts w:eastAsiaTheme="minorEastAsia"/>
          <w:color w:val="000000" w:themeColor="text1"/>
          <w:sz w:val="28"/>
          <w:szCs w:val="28"/>
        </w:rPr>
        <w:t xml:space="preserve">. Въезд (выезд) на территорию </w:t>
      </w:r>
      <w:r w:rsidR="00FA0365" w:rsidRPr="00841119">
        <w:rPr>
          <w:rFonts w:eastAsiaTheme="minorEastAsia"/>
          <w:color w:val="000000" w:themeColor="text1"/>
          <w:sz w:val="28"/>
          <w:szCs w:val="28"/>
        </w:rPr>
        <w:t xml:space="preserve">пункта для животных </w:t>
      </w:r>
      <w:r w:rsidR="000F22FA" w:rsidRPr="00841119">
        <w:rPr>
          <w:rFonts w:eastAsiaTheme="minorEastAsia"/>
          <w:color w:val="000000" w:themeColor="text1"/>
          <w:sz w:val="28"/>
          <w:szCs w:val="28"/>
        </w:rPr>
        <w:t>осуществляет</w:t>
      </w:r>
      <w:r w:rsidR="00FA0365" w:rsidRPr="00841119">
        <w:rPr>
          <w:rFonts w:eastAsiaTheme="minorEastAsia"/>
          <w:color w:val="000000" w:themeColor="text1"/>
          <w:sz w:val="28"/>
          <w:szCs w:val="28"/>
        </w:rPr>
        <w:t>ся через дезинфекционный барьер.</w:t>
      </w:r>
    </w:p>
    <w:p w:rsidR="001C04EB" w:rsidRPr="00841119" w:rsidRDefault="00C4382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1</w:t>
      </w:r>
      <w:r w:rsidR="001B1055" w:rsidRPr="00841119">
        <w:rPr>
          <w:rFonts w:eastAsiaTheme="minorEastAsia"/>
          <w:color w:val="000000" w:themeColor="text1"/>
          <w:sz w:val="28"/>
          <w:szCs w:val="28"/>
        </w:rPr>
        <w:t>9</w:t>
      </w:r>
      <w:r w:rsidR="001C04EB" w:rsidRPr="00841119">
        <w:rPr>
          <w:rFonts w:eastAsiaTheme="minorEastAsia"/>
          <w:color w:val="000000" w:themeColor="text1"/>
          <w:sz w:val="28"/>
          <w:szCs w:val="28"/>
        </w:rPr>
        <w:t>. Плановая дезинфекция, дезинс</w:t>
      </w:r>
      <w:r w:rsidR="00CC5998" w:rsidRPr="00841119">
        <w:rPr>
          <w:rFonts w:eastAsiaTheme="minorEastAsia"/>
          <w:color w:val="000000" w:themeColor="text1"/>
          <w:sz w:val="28"/>
          <w:szCs w:val="28"/>
        </w:rPr>
        <w:t>екция и дератизация мест для со</w:t>
      </w:r>
      <w:r w:rsidR="001C04EB" w:rsidRPr="00841119">
        <w:rPr>
          <w:rFonts w:eastAsiaTheme="minorEastAsia"/>
          <w:color w:val="000000" w:themeColor="text1"/>
          <w:sz w:val="28"/>
          <w:szCs w:val="28"/>
        </w:rPr>
        <w:t>держания животных проводятся не реже 1 раза в месяц с использованием средств безопасных для содержащихся в пунктах животных.</w:t>
      </w:r>
    </w:p>
    <w:p w:rsidR="001C04EB" w:rsidRPr="00841119" w:rsidRDefault="001B1055"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20</w:t>
      </w:r>
      <w:r w:rsidR="00D97D52" w:rsidRPr="00841119">
        <w:rPr>
          <w:rFonts w:eastAsiaTheme="minorEastAsia"/>
          <w:color w:val="000000" w:themeColor="text1"/>
          <w:sz w:val="28"/>
          <w:szCs w:val="28"/>
        </w:rPr>
        <w:t xml:space="preserve">. </w:t>
      </w:r>
      <w:r w:rsidR="001C04EB" w:rsidRPr="00841119">
        <w:rPr>
          <w:rFonts w:eastAsiaTheme="minorEastAsia"/>
          <w:color w:val="000000" w:themeColor="text1"/>
          <w:sz w:val="28"/>
          <w:szCs w:val="28"/>
        </w:rPr>
        <w:t>В случае вспышек заразных болезней животных или смерти животного дезинфекция мест для содержания животных проводится в соответствии с ветеринарным законодательством Российской Федерации.</w:t>
      </w:r>
    </w:p>
    <w:p w:rsidR="000F22FA" w:rsidRPr="00841119" w:rsidRDefault="003A78EE"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1</w:t>
      </w:r>
      <w:r w:rsidR="000F22FA" w:rsidRPr="00841119">
        <w:rPr>
          <w:rFonts w:eastAsiaTheme="minorEastAsia"/>
          <w:color w:val="000000" w:themeColor="text1"/>
          <w:sz w:val="28"/>
          <w:szCs w:val="28"/>
        </w:rPr>
        <w:t xml:space="preserve">. Территория </w:t>
      </w:r>
      <w:r w:rsidR="00FA0365" w:rsidRPr="00841119">
        <w:rPr>
          <w:rFonts w:eastAsiaTheme="minorEastAsia"/>
          <w:color w:val="000000" w:themeColor="text1"/>
          <w:sz w:val="28"/>
          <w:szCs w:val="28"/>
        </w:rPr>
        <w:t>пункта для животных</w:t>
      </w:r>
      <w:r w:rsidR="000F22FA" w:rsidRPr="00841119">
        <w:rPr>
          <w:rFonts w:eastAsiaTheme="minorEastAsia"/>
          <w:color w:val="000000" w:themeColor="text1"/>
          <w:sz w:val="28"/>
          <w:szCs w:val="28"/>
        </w:rPr>
        <w:t xml:space="preserve"> должна быть разделена на следующие зоны:</w:t>
      </w:r>
    </w:p>
    <w:p w:rsidR="00FA0365" w:rsidRPr="00841119" w:rsidRDefault="00FA0365"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1) производственная зона, включающая в себя места, предназначенные для </w:t>
      </w:r>
      <w:r w:rsidR="0032608F" w:rsidRPr="00841119">
        <w:rPr>
          <w:rFonts w:eastAsiaTheme="minorEastAsia"/>
          <w:color w:val="000000" w:themeColor="text1"/>
          <w:sz w:val="28"/>
          <w:szCs w:val="28"/>
        </w:rPr>
        <w:t xml:space="preserve">временного </w:t>
      </w:r>
      <w:r w:rsidRPr="00841119">
        <w:rPr>
          <w:rFonts w:eastAsiaTheme="minorEastAsia"/>
          <w:color w:val="000000" w:themeColor="text1"/>
          <w:sz w:val="28"/>
          <w:szCs w:val="28"/>
        </w:rPr>
        <w:t>содержания животных;</w:t>
      </w:r>
    </w:p>
    <w:p w:rsidR="00FA0365" w:rsidRPr="00841119" w:rsidRDefault="000C4971"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4115CF" w:rsidRPr="00841119">
        <w:rPr>
          <w:rFonts w:eastAsiaTheme="minorEastAsia"/>
          <w:color w:val="000000" w:themeColor="text1"/>
          <w:sz w:val="28"/>
          <w:szCs w:val="28"/>
        </w:rPr>
        <w:t> </w:t>
      </w:r>
      <w:r w:rsidR="00FA0365" w:rsidRPr="00841119">
        <w:rPr>
          <w:rFonts w:eastAsiaTheme="minorEastAsia"/>
          <w:color w:val="000000" w:themeColor="text1"/>
          <w:sz w:val="28"/>
          <w:szCs w:val="28"/>
        </w:rPr>
        <w:t>административно-хозяйственная зона, включающая помещения административно-хозяйственных служб, подсобные помещения и помещения для хранения кормов и их подготовки;</w:t>
      </w:r>
    </w:p>
    <w:p w:rsidR="00572A06" w:rsidRPr="00841119" w:rsidRDefault="00572A0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 помещение (кабинет) для проведения клинических осмотров;</w:t>
      </w:r>
    </w:p>
    <w:p w:rsidR="00572A06" w:rsidRPr="00841119" w:rsidRDefault="00572A0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4)</w:t>
      </w:r>
      <w:r w:rsidR="004115CF" w:rsidRPr="00841119">
        <w:rPr>
          <w:rFonts w:eastAsiaTheme="minorEastAsia"/>
          <w:color w:val="000000" w:themeColor="text1"/>
          <w:sz w:val="28"/>
          <w:szCs w:val="28"/>
        </w:rPr>
        <w:t> </w:t>
      </w:r>
      <w:r w:rsidRPr="00841119">
        <w:rPr>
          <w:rFonts w:eastAsiaTheme="minorEastAsia"/>
          <w:color w:val="000000" w:themeColor="text1"/>
          <w:sz w:val="28"/>
          <w:szCs w:val="28"/>
        </w:rPr>
        <w:t>помещение для установления признаков немотивированной агрессивности животных;</w:t>
      </w:r>
    </w:p>
    <w:p w:rsidR="00FA0365" w:rsidRPr="00841119" w:rsidRDefault="00572A0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5</w:t>
      </w:r>
      <w:r w:rsidR="00FA0365" w:rsidRPr="00841119">
        <w:rPr>
          <w:rFonts w:eastAsiaTheme="minorEastAsia"/>
          <w:color w:val="000000" w:themeColor="text1"/>
          <w:sz w:val="28"/>
          <w:szCs w:val="28"/>
        </w:rPr>
        <w:t>) зона для хранения биологических отходов</w:t>
      </w:r>
      <w:r w:rsidR="00505CE3" w:rsidRPr="00841119">
        <w:rPr>
          <w:rFonts w:eastAsiaTheme="minorEastAsia"/>
          <w:color w:val="000000" w:themeColor="text1"/>
          <w:sz w:val="28"/>
          <w:szCs w:val="28"/>
        </w:rPr>
        <w:t>, крематор (при наличии), расположенный на специально отведенной площадке, с соблюдением соответствующих санитарных норм и правил;</w:t>
      </w:r>
    </w:p>
    <w:p w:rsidR="00FA0365" w:rsidRPr="00841119" w:rsidRDefault="00572A0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6</w:t>
      </w:r>
      <w:r w:rsidR="00FA0365" w:rsidRPr="00841119">
        <w:rPr>
          <w:rFonts w:eastAsiaTheme="minorEastAsia"/>
          <w:color w:val="000000" w:themeColor="text1"/>
          <w:sz w:val="28"/>
          <w:szCs w:val="28"/>
        </w:rPr>
        <w:t>) помещение для хранения опилок, сена или другого подстилочного материала, инвентаря;</w:t>
      </w:r>
    </w:p>
    <w:p w:rsidR="00FA0365" w:rsidRPr="00841119" w:rsidRDefault="00572A0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7</w:t>
      </w:r>
      <w:r w:rsidR="00FA0365" w:rsidRPr="00841119">
        <w:rPr>
          <w:rFonts w:eastAsiaTheme="minorEastAsia"/>
          <w:color w:val="000000" w:themeColor="text1"/>
          <w:sz w:val="28"/>
          <w:szCs w:val="28"/>
        </w:rPr>
        <w:t>) зона для временного хранения твердых коммунальных отходов</w:t>
      </w:r>
      <w:r w:rsidR="00BD15C6" w:rsidRPr="00841119">
        <w:rPr>
          <w:rFonts w:eastAsiaTheme="minorEastAsia"/>
          <w:color w:val="000000" w:themeColor="text1"/>
          <w:sz w:val="28"/>
          <w:szCs w:val="28"/>
        </w:rPr>
        <w:t>;</w:t>
      </w:r>
    </w:p>
    <w:p w:rsidR="00BD15C6" w:rsidRPr="00841119" w:rsidRDefault="00BD15C6"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8) иные помещения и оборудование, необходимые для обеспечения деятельности с животными в пункте для животных.</w:t>
      </w:r>
    </w:p>
    <w:p w:rsidR="001C04EB" w:rsidRPr="00841119" w:rsidRDefault="00CF23E9"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2</w:t>
      </w:r>
      <w:r w:rsidR="001C04EB" w:rsidRPr="00841119">
        <w:rPr>
          <w:rFonts w:eastAsiaTheme="minorEastAsia"/>
          <w:color w:val="000000" w:themeColor="text1"/>
          <w:sz w:val="28"/>
          <w:szCs w:val="28"/>
        </w:rPr>
        <w:t>. Полы, стены и потолки в местах для содержания животных должны иметь поверхность, устойчивую к мытью водой и обработке дезинфицирующими средствами.</w:t>
      </w:r>
    </w:p>
    <w:p w:rsidR="0019587B" w:rsidRPr="00841119" w:rsidRDefault="0019587B"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3</w:t>
      </w:r>
      <w:r w:rsidRPr="00841119">
        <w:rPr>
          <w:rFonts w:eastAsiaTheme="minorEastAsia"/>
          <w:color w:val="000000" w:themeColor="text1"/>
          <w:sz w:val="28"/>
          <w:szCs w:val="28"/>
        </w:rPr>
        <w:t xml:space="preserve">. Помещения должны быть оборудованы централизованными или децентрализованными системами водоснабжения, электроснабжения, наружного освещения и вентиляции (естественной, искусственной), канализацией (централизованной или автономной). </w:t>
      </w:r>
      <w:r w:rsidRPr="00841119">
        <w:rPr>
          <w:rFonts w:eastAsiaTheme="minorEastAsia"/>
          <w:color w:val="000000" w:themeColor="text1"/>
          <w:sz w:val="28"/>
          <w:szCs w:val="28"/>
        </w:rPr>
        <w:tab/>
      </w:r>
    </w:p>
    <w:p w:rsidR="0000090F" w:rsidRPr="00841119" w:rsidRDefault="0000090F"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4</w:t>
      </w:r>
      <w:r w:rsidRPr="00841119">
        <w:rPr>
          <w:rFonts w:eastAsiaTheme="minorEastAsia"/>
          <w:color w:val="000000" w:themeColor="text1"/>
          <w:sz w:val="28"/>
          <w:szCs w:val="28"/>
        </w:rPr>
        <w:t>. Животные без владельцев должны содержаться в изолированных отсеках либо клетках, находящихся в помещениях или на улице, либо вольерах на огороженной территории в границах пункта для животных.</w:t>
      </w:r>
    </w:p>
    <w:p w:rsidR="00E2630C" w:rsidRPr="00841119" w:rsidRDefault="00C52DFD"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lastRenderedPageBreak/>
        <w:t>2</w:t>
      </w:r>
      <w:r w:rsidR="001B1055" w:rsidRPr="00841119">
        <w:rPr>
          <w:rFonts w:eastAsiaTheme="minorEastAsia"/>
          <w:color w:val="000000" w:themeColor="text1"/>
          <w:sz w:val="28"/>
          <w:szCs w:val="28"/>
        </w:rPr>
        <w:t>5</w:t>
      </w:r>
      <w:r w:rsidR="00306AC4" w:rsidRPr="00841119">
        <w:rPr>
          <w:rFonts w:eastAsiaTheme="minorEastAsia"/>
          <w:color w:val="000000" w:themeColor="text1"/>
          <w:sz w:val="28"/>
          <w:szCs w:val="28"/>
        </w:rPr>
        <w:t>. Поступившие в пункт для животных животные</w:t>
      </w:r>
      <w:r w:rsidR="00F251BC" w:rsidRPr="00841119">
        <w:rPr>
          <w:rFonts w:eastAsiaTheme="minorEastAsia"/>
          <w:color w:val="000000" w:themeColor="text1"/>
          <w:sz w:val="28"/>
          <w:szCs w:val="28"/>
        </w:rPr>
        <w:t xml:space="preserve"> без владельцев</w:t>
      </w:r>
      <w:r w:rsidR="00306AC4" w:rsidRPr="00841119">
        <w:rPr>
          <w:rFonts w:eastAsiaTheme="minorEastAsia"/>
          <w:color w:val="000000" w:themeColor="text1"/>
          <w:sz w:val="28"/>
          <w:szCs w:val="28"/>
        </w:rPr>
        <w:t xml:space="preserve"> подлежат маркированию </w:t>
      </w:r>
      <w:proofErr w:type="spellStart"/>
      <w:r w:rsidR="00306AC4" w:rsidRPr="00841119">
        <w:rPr>
          <w:rFonts w:eastAsiaTheme="minorEastAsia"/>
          <w:color w:val="000000" w:themeColor="text1"/>
          <w:sz w:val="28"/>
          <w:szCs w:val="28"/>
        </w:rPr>
        <w:t>неснимаемыми</w:t>
      </w:r>
      <w:proofErr w:type="spellEnd"/>
      <w:r w:rsidR="00306AC4" w:rsidRPr="00841119">
        <w:rPr>
          <w:rFonts w:eastAsiaTheme="minorEastAsia"/>
          <w:color w:val="000000" w:themeColor="text1"/>
          <w:sz w:val="28"/>
          <w:szCs w:val="28"/>
        </w:rPr>
        <w:t xml:space="preserve"> или несмываемыми метками и учету.</w:t>
      </w:r>
    </w:p>
    <w:p w:rsidR="00306AC4" w:rsidRPr="00841119" w:rsidRDefault="00C52DFD"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6</w:t>
      </w:r>
      <w:r w:rsidR="00F251BC" w:rsidRPr="00841119">
        <w:rPr>
          <w:rFonts w:eastAsiaTheme="minorEastAsia"/>
          <w:color w:val="000000" w:themeColor="text1"/>
          <w:sz w:val="28"/>
          <w:szCs w:val="28"/>
        </w:rPr>
        <w:t xml:space="preserve">. </w:t>
      </w:r>
      <w:r w:rsidR="00306AC4" w:rsidRPr="00841119">
        <w:rPr>
          <w:rFonts w:eastAsiaTheme="minorEastAsia"/>
          <w:color w:val="000000" w:themeColor="text1"/>
          <w:sz w:val="28"/>
          <w:szCs w:val="28"/>
        </w:rPr>
        <w:t xml:space="preserve">Транспортировка (перевозка) </w:t>
      </w:r>
      <w:r w:rsidR="00F251BC" w:rsidRPr="00841119">
        <w:rPr>
          <w:rFonts w:eastAsiaTheme="minorEastAsia"/>
          <w:color w:val="000000" w:themeColor="text1"/>
          <w:sz w:val="28"/>
          <w:szCs w:val="28"/>
        </w:rPr>
        <w:t>животные без владельцев</w:t>
      </w:r>
      <w:r w:rsidR="00306AC4" w:rsidRPr="00841119">
        <w:rPr>
          <w:rFonts w:eastAsiaTheme="minorEastAsia"/>
          <w:color w:val="000000" w:themeColor="text1"/>
          <w:sz w:val="28"/>
          <w:szCs w:val="28"/>
        </w:rPr>
        <w:t xml:space="preserve"> в пункт для животных осуществляется в порядке, установленном ветеринарным законодательством Российской Федерации.</w:t>
      </w:r>
    </w:p>
    <w:p w:rsidR="00306AC4" w:rsidRPr="00841119" w:rsidRDefault="00E5699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7</w:t>
      </w:r>
      <w:r w:rsidR="00306AC4" w:rsidRPr="00841119">
        <w:rPr>
          <w:rFonts w:eastAsiaTheme="minorEastAsia"/>
          <w:color w:val="000000" w:themeColor="text1"/>
          <w:sz w:val="28"/>
          <w:szCs w:val="28"/>
        </w:rPr>
        <w:t xml:space="preserve">. Регистрация всех содержащихся </w:t>
      </w:r>
      <w:r w:rsidR="00F251BC" w:rsidRPr="00841119">
        <w:rPr>
          <w:rFonts w:eastAsiaTheme="minorEastAsia"/>
          <w:color w:val="000000" w:themeColor="text1"/>
          <w:sz w:val="28"/>
          <w:szCs w:val="28"/>
        </w:rPr>
        <w:t>животных без владельцев</w:t>
      </w:r>
      <w:r w:rsidR="00306AC4" w:rsidRPr="00841119">
        <w:rPr>
          <w:rFonts w:eastAsiaTheme="minorEastAsia"/>
          <w:color w:val="000000" w:themeColor="text1"/>
          <w:sz w:val="28"/>
          <w:szCs w:val="28"/>
        </w:rPr>
        <w:t xml:space="preserve"> осуществляется путем внесения информации о них в журнал движения поголовья животных в пункте для животных по форме согласно приложению № </w:t>
      </w:r>
      <w:r w:rsidRPr="00841119">
        <w:rPr>
          <w:rFonts w:eastAsiaTheme="minorEastAsia"/>
          <w:color w:val="000000" w:themeColor="text1"/>
          <w:sz w:val="28"/>
          <w:szCs w:val="28"/>
        </w:rPr>
        <w:t>1</w:t>
      </w:r>
      <w:r w:rsidR="00306AC4" w:rsidRPr="00841119">
        <w:rPr>
          <w:rFonts w:eastAsiaTheme="minorEastAsia"/>
          <w:color w:val="000000" w:themeColor="text1"/>
          <w:sz w:val="28"/>
          <w:szCs w:val="28"/>
        </w:rPr>
        <w:t xml:space="preserve"> к настоящему Порядку. При поступлении и выбытии </w:t>
      </w:r>
      <w:r w:rsidR="00F251BC" w:rsidRPr="00841119">
        <w:rPr>
          <w:rFonts w:eastAsiaTheme="minorEastAsia"/>
          <w:color w:val="000000" w:themeColor="text1"/>
          <w:sz w:val="28"/>
          <w:szCs w:val="28"/>
        </w:rPr>
        <w:t>животного без владельца</w:t>
      </w:r>
      <w:r w:rsidR="00306AC4" w:rsidRPr="00841119">
        <w:rPr>
          <w:rFonts w:eastAsiaTheme="minorEastAsia"/>
          <w:color w:val="000000" w:themeColor="text1"/>
          <w:sz w:val="28"/>
          <w:szCs w:val="28"/>
        </w:rPr>
        <w:t xml:space="preserve"> из пункта для животных (в том числе в случае смерти животного) составляются соответствующие акты (приложения № </w:t>
      </w:r>
      <w:r w:rsidRPr="00841119">
        <w:rPr>
          <w:rFonts w:eastAsiaTheme="minorEastAsia"/>
          <w:color w:val="000000" w:themeColor="text1"/>
          <w:sz w:val="28"/>
          <w:szCs w:val="28"/>
        </w:rPr>
        <w:t>2</w:t>
      </w:r>
      <w:r w:rsidR="00306AC4" w:rsidRPr="00841119">
        <w:rPr>
          <w:rFonts w:eastAsiaTheme="minorEastAsia"/>
          <w:color w:val="000000" w:themeColor="text1"/>
          <w:sz w:val="28"/>
          <w:szCs w:val="28"/>
        </w:rPr>
        <w:t xml:space="preserve">, № </w:t>
      </w:r>
      <w:r w:rsidRPr="00841119">
        <w:rPr>
          <w:rFonts w:eastAsiaTheme="minorEastAsia"/>
          <w:color w:val="000000" w:themeColor="text1"/>
          <w:sz w:val="28"/>
          <w:szCs w:val="28"/>
        </w:rPr>
        <w:t>3</w:t>
      </w:r>
      <w:r w:rsidR="00306AC4" w:rsidRPr="00841119">
        <w:rPr>
          <w:rFonts w:eastAsiaTheme="minorEastAsia"/>
          <w:color w:val="000000" w:themeColor="text1"/>
          <w:sz w:val="28"/>
          <w:szCs w:val="28"/>
        </w:rPr>
        <w:t xml:space="preserve">, № </w:t>
      </w:r>
      <w:r w:rsidRPr="00841119">
        <w:rPr>
          <w:rFonts w:eastAsiaTheme="minorEastAsia"/>
          <w:color w:val="000000" w:themeColor="text1"/>
          <w:sz w:val="28"/>
          <w:szCs w:val="28"/>
        </w:rPr>
        <w:t>4</w:t>
      </w:r>
      <w:r w:rsidR="00306AC4" w:rsidRPr="00841119">
        <w:rPr>
          <w:rFonts w:eastAsiaTheme="minorEastAsia"/>
          <w:color w:val="000000" w:themeColor="text1"/>
          <w:sz w:val="28"/>
          <w:szCs w:val="28"/>
        </w:rPr>
        <w:t xml:space="preserve"> к настоящему Порядку). </w:t>
      </w:r>
    </w:p>
    <w:p w:rsidR="00306AC4" w:rsidRPr="00841119" w:rsidRDefault="00E5699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8</w:t>
      </w:r>
      <w:r w:rsidR="00306AC4" w:rsidRPr="00841119">
        <w:rPr>
          <w:rFonts w:eastAsiaTheme="minorEastAsia"/>
          <w:color w:val="000000" w:themeColor="text1"/>
          <w:sz w:val="28"/>
          <w:szCs w:val="28"/>
        </w:rPr>
        <w:t xml:space="preserve">. На поступившее в пункт для животных животное </w:t>
      </w:r>
      <w:r w:rsidR="00F251BC" w:rsidRPr="00841119">
        <w:rPr>
          <w:rFonts w:eastAsiaTheme="minorEastAsia"/>
          <w:color w:val="000000" w:themeColor="text1"/>
          <w:sz w:val="28"/>
          <w:szCs w:val="28"/>
        </w:rPr>
        <w:t xml:space="preserve">без владельца </w:t>
      </w:r>
      <w:r w:rsidR="00306AC4" w:rsidRPr="00841119">
        <w:rPr>
          <w:rFonts w:eastAsiaTheme="minorEastAsia"/>
          <w:color w:val="000000" w:themeColor="text1"/>
          <w:sz w:val="28"/>
          <w:szCs w:val="28"/>
        </w:rPr>
        <w:t xml:space="preserve">оформляется на бумажном и в электронном виде карточка учета животного по форме согласно приложению № </w:t>
      </w:r>
      <w:r w:rsidRPr="00841119">
        <w:rPr>
          <w:rFonts w:eastAsiaTheme="minorEastAsia"/>
          <w:color w:val="000000" w:themeColor="text1"/>
          <w:sz w:val="28"/>
          <w:szCs w:val="28"/>
        </w:rPr>
        <w:t>5</w:t>
      </w:r>
      <w:r w:rsidR="00306AC4" w:rsidRPr="00841119">
        <w:rPr>
          <w:rFonts w:eastAsiaTheme="minorEastAsia"/>
          <w:color w:val="000000" w:themeColor="text1"/>
          <w:sz w:val="28"/>
          <w:szCs w:val="28"/>
        </w:rPr>
        <w:t xml:space="preserve"> к настоящему Порядку. В карточку учета вкладывается фотография животного, соответствующая следующим требованиям:</w:t>
      </w:r>
    </w:p>
    <w:p w:rsidR="00306AC4" w:rsidRPr="00841119" w:rsidRDefault="00B43C5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а) </w:t>
      </w:r>
      <w:r w:rsidR="00306AC4" w:rsidRPr="00841119">
        <w:rPr>
          <w:rFonts w:eastAsiaTheme="minorEastAsia"/>
          <w:color w:val="000000" w:themeColor="text1"/>
          <w:sz w:val="28"/>
          <w:szCs w:val="28"/>
        </w:rPr>
        <w:t>на фотографии должно быть только одно животное;</w:t>
      </w:r>
    </w:p>
    <w:p w:rsidR="00306AC4" w:rsidRPr="00841119" w:rsidRDefault="0030641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б) </w:t>
      </w:r>
      <w:r w:rsidR="00306AC4" w:rsidRPr="00841119">
        <w:rPr>
          <w:rFonts w:eastAsiaTheme="minorEastAsia"/>
          <w:color w:val="000000" w:themeColor="text1"/>
          <w:sz w:val="28"/>
          <w:szCs w:val="28"/>
        </w:rPr>
        <w:t>животное должно занимать примерно 80 проц. площади фотографии;</w:t>
      </w:r>
    </w:p>
    <w:p w:rsidR="00306AC4" w:rsidRPr="00841119" w:rsidRDefault="0030641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в) </w:t>
      </w:r>
      <w:r w:rsidR="00306AC4" w:rsidRPr="00841119">
        <w:rPr>
          <w:rFonts w:eastAsiaTheme="minorEastAsia"/>
          <w:color w:val="000000" w:themeColor="text1"/>
          <w:sz w:val="28"/>
          <w:szCs w:val="28"/>
        </w:rPr>
        <w:t>на фотографии должны быть видны особые приметы животного;</w:t>
      </w:r>
    </w:p>
    <w:p w:rsidR="00306AC4" w:rsidRPr="00841119" w:rsidRDefault="0030641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г) </w:t>
      </w:r>
      <w:r w:rsidR="00306AC4" w:rsidRPr="00841119">
        <w:rPr>
          <w:rFonts w:eastAsiaTheme="minorEastAsia"/>
          <w:color w:val="000000" w:themeColor="text1"/>
          <w:sz w:val="28"/>
          <w:szCs w:val="28"/>
        </w:rPr>
        <w:t>фотография должна быть выполнена в цветном варианте;</w:t>
      </w:r>
    </w:p>
    <w:p w:rsidR="00306AC4" w:rsidRPr="00841119" w:rsidRDefault="0030641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д) </w:t>
      </w:r>
      <w:r w:rsidR="00306AC4" w:rsidRPr="00841119">
        <w:rPr>
          <w:rFonts w:eastAsiaTheme="minorEastAsia"/>
          <w:color w:val="000000" w:themeColor="text1"/>
          <w:sz w:val="28"/>
          <w:szCs w:val="28"/>
        </w:rPr>
        <w:t>размер фотографии должен быть 37x47 мм, разрешение изображения – не менее 540x360 пикселей;</w:t>
      </w:r>
    </w:p>
    <w:p w:rsidR="00306AC4" w:rsidRPr="00841119" w:rsidRDefault="0030641C"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е) </w:t>
      </w:r>
      <w:r w:rsidR="00306AC4" w:rsidRPr="00841119">
        <w:rPr>
          <w:rFonts w:eastAsiaTheme="minorEastAsia"/>
          <w:color w:val="000000" w:themeColor="text1"/>
          <w:sz w:val="28"/>
          <w:szCs w:val="28"/>
        </w:rPr>
        <w:t>изображение должно быть четким.</w:t>
      </w:r>
    </w:p>
    <w:p w:rsidR="0065662F" w:rsidRPr="00841119" w:rsidRDefault="00E5699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2</w:t>
      </w:r>
      <w:r w:rsidR="001B1055" w:rsidRPr="00841119">
        <w:rPr>
          <w:rFonts w:eastAsiaTheme="minorEastAsia"/>
          <w:color w:val="000000" w:themeColor="text1"/>
          <w:sz w:val="28"/>
          <w:szCs w:val="28"/>
        </w:rPr>
        <w:t>9</w:t>
      </w:r>
      <w:r w:rsidR="00E45A2D" w:rsidRPr="00841119">
        <w:rPr>
          <w:rFonts w:eastAsiaTheme="minorEastAsia"/>
          <w:color w:val="000000" w:themeColor="text1"/>
          <w:sz w:val="28"/>
          <w:szCs w:val="28"/>
        </w:rPr>
        <w:t xml:space="preserve">. </w:t>
      </w:r>
      <w:r w:rsidR="007C0DB0" w:rsidRPr="00841119">
        <w:rPr>
          <w:rFonts w:eastAsiaTheme="minorEastAsia"/>
          <w:color w:val="000000" w:themeColor="text1"/>
          <w:sz w:val="28"/>
          <w:szCs w:val="28"/>
        </w:rPr>
        <w:t xml:space="preserve">В </w:t>
      </w:r>
      <w:r w:rsidR="00F1406C" w:rsidRPr="00841119">
        <w:rPr>
          <w:rFonts w:eastAsiaTheme="minorEastAsia"/>
          <w:color w:val="000000" w:themeColor="text1"/>
          <w:sz w:val="28"/>
          <w:szCs w:val="28"/>
        </w:rPr>
        <w:t xml:space="preserve">течение рабочего дня </w:t>
      </w:r>
      <w:r w:rsidR="007C0DB0" w:rsidRPr="00841119">
        <w:rPr>
          <w:rFonts w:eastAsiaTheme="minorEastAsia"/>
          <w:color w:val="000000" w:themeColor="text1"/>
          <w:sz w:val="28"/>
          <w:szCs w:val="28"/>
        </w:rPr>
        <w:t xml:space="preserve">животное подлежит осмотру специалистом в области ветеринарии в помещении для проведения </w:t>
      </w:r>
      <w:r w:rsidR="00F251BC" w:rsidRPr="00841119">
        <w:rPr>
          <w:rFonts w:eastAsiaTheme="minorEastAsia"/>
          <w:color w:val="000000" w:themeColor="text1"/>
          <w:sz w:val="28"/>
          <w:szCs w:val="28"/>
        </w:rPr>
        <w:t xml:space="preserve">клинического </w:t>
      </w:r>
      <w:r w:rsidR="007C0DB0" w:rsidRPr="00841119">
        <w:rPr>
          <w:rFonts w:eastAsiaTheme="minorEastAsia"/>
          <w:color w:val="000000" w:themeColor="text1"/>
          <w:sz w:val="28"/>
          <w:szCs w:val="28"/>
        </w:rPr>
        <w:t xml:space="preserve">осмотра животных, </w:t>
      </w:r>
      <w:r w:rsidR="00306AC4" w:rsidRPr="00841119">
        <w:rPr>
          <w:rFonts w:eastAsiaTheme="minorEastAsia"/>
          <w:color w:val="000000" w:themeColor="text1"/>
          <w:sz w:val="28"/>
          <w:szCs w:val="28"/>
        </w:rPr>
        <w:t>по результатам которого составляется акт осмотра и пе</w:t>
      </w:r>
      <w:r w:rsidR="00F1406C" w:rsidRPr="00841119">
        <w:rPr>
          <w:rFonts w:eastAsiaTheme="minorEastAsia"/>
          <w:color w:val="000000" w:themeColor="text1"/>
          <w:sz w:val="28"/>
          <w:szCs w:val="28"/>
        </w:rPr>
        <w:t>редачи отловленного животного в пункт для животных</w:t>
      </w:r>
      <w:r w:rsidR="0065662F" w:rsidRPr="00841119">
        <w:rPr>
          <w:rFonts w:eastAsiaTheme="minorEastAsia"/>
          <w:color w:val="000000" w:themeColor="text1"/>
          <w:sz w:val="28"/>
          <w:szCs w:val="28"/>
        </w:rPr>
        <w:t>.</w:t>
      </w:r>
    </w:p>
    <w:p w:rsidR="00747DAF" w:rsidRPr="00841119" w:rsidRDefault="001B1055"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30</w:t>
      </w:r>
      <w:r w:rsidR="00E56990" w:rsidRPr="00841119">
        <w:rPr>
          <w:rFonts w:eastAsiaTheme="minorEastAsia"/>
          <w:color w:val="000000" w:themeColor="text1"/>
          <w:sz w:val="28"/>
          <w:szCs w:val="28"/>
        </w:rPr>
        <w:t xml:space="preserve">. </w:t>
      </w:r>
      <w:r w:rsidR="00747DAF" w:rsidRPr="00841119">
        <w:rPr>
          <w:rFonts w:eastAsiaTheme="minorEastAsia"/>
          <w:color w:val="000000" w:themeColor="text1"/>
          <w:sz w:val="28"/>
          <w:szCs w:val="28"/>
        </w:rPr>
        <w:t>По результатам осмотра специалистом в области ветеринарии животные помещаются в карантинное помещение на 10 дней, в случае необходимости оказания таким животным экстренной ветеринарной помощи направляются в ветеринарный пункт.</w:t>
      </w:r>
    </w:p>
    <w:p w:rsidR="00854AB2" w:rsidRPr="00841119" w:rsidRDefault="00BA0F8A"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1</w:t>
      </w:r>
      <w:r w:rsidRPr="00841119">
        <w:rPr>
          <w:rFonts w:eastAsiaTheme="minorEastAsia"/>
          <w:color w:val="000000" w:themeColor="text1"/>
          <w:sz w:val="28"/>
          <w:szCs w:val="28"/>
        </w:rPr>
        <w:t xml:space="preserve">. </w:t>
      </w:r>
      <w:r w:rsidR="004C647D" w:rsidRPr="00841119">
        <w:rPr>
          <w:rFonts w:eastAsiaTheme="minorEastAsia"/>
          <w:color w:val="000000" w:themeColor="text1"/>
          <w:sz w:val="28"/>
          <w:szCs w:val="28"/>
        </w:rPr>
        <w:t xml:space="preserve">Если в поведении животного имеются признаки немотивированной агрессивности, </w:t>
      </w:r>
      <w:r w:rsidR="0065662F" w:rsidRPr="00841119">
        <w:rPr>
          <w:rFonts w:eastAsiaTheme="minorEastAsia"/>
          <w:color w:val="000000" w:themeColor="text1"/>
          <w:sz w:val="28"/>
          <w:szCs w:val="28"/>
        </w:rPr>
        <w:t>ветеринарный врач готовит письменное заключение (далее - клиническое заключение) по форме согласно приложению №</w:t>
      </w:r>
      <w:r w:rsidR="00D818CE" w:rsidRPr="00841119">
        <w:rPr>
          <w:rFonts w:eastAsiaTheme="minorEastAsia"/>
          <w:color w:val="000000" w:themeColor="text1"/>
          <w:sz w:val="28"/>
          <w:szCs w:val="28"/>
        </w:rPr>
        <w:t xml:space="preserve"> </w:t>
      </w:r>
      <w:r w:rsidRPr="00841119">
        <w:rPr>
          <w:rFonts w:eastAsiaTheme="minorEastAsia"/>
          <w:color w:val="000000" w:themeColor="text1"/>
          <w:sz w:val="28"/>
          <w:szCs w:val="28"/>
        </w:rPr>
        <w:t>6</w:t>
      </w:r>
      <w:r w:rsidR="00D818CE" w:rsidRPr="00841119">
        <w:rPr>
          <w:rFonts w:eastAsiaTheme="minorEastAsia"/>
          <w:color w:val="000000" w:themeColor="text1"/>
          <w:sz w:val="28"/>
          <w:szCs w:val="28"/>
        </w:rPr>
        <w:t xml:space="preserve"> </w:t>
      </w:r>
      <w:r w:rsidR="0065662F" w:rsidRPr="00841119">
        <w:rPr>
          <w:rFonts w:eastAsiaTheme="minorEastAsia"/>
          <w:color w:val="000000" w:themeColor="text1"/>
          <w:sz w:val="28"/>
          <w:szCs w:val="28"/>
        </w:rPr>
        <w:t xml:space="preserve">к настоящему Порядку и направляет его на рассмотрение </w:t>
      </w:r>
      <w:r w:rsidR="002B4C31" w:rsidRPr="00841119">
        <w:rPr>
          <w:rFonts w:eastAsiaTheme="minorEastAsia"/>
          <w:color w:val="000000" w:themeColor="text1"/>
          <w:sz w:val="28"/>
          <w:szCs w:val="28"/>
        </w:rPr>
        <w:t xml:space="preserve">в </w:t>
      </w:r>
      <w:r w:rsidR="0065662F" w:rsidRPr="00841119">
        <w:rPr>
          <w:rFonts w:eastAsiaTheme="minorEastAsia"/>
          <w:color w:val="000000" w:themeColor="text1"/>
          <w:sz w:val="28"/>
          <w:szCs w:val="28"/>
        </w:rPr>
        <w:t>комисси</w:t>
      </w:r>
      <w:r w:rsidR="002B4C31" w:rsidRPr="00841119">
        <w:rPr>
          <w:rFonts w:eastAsiaTheme="minorEastAsia"/>
          <w:color w:val="000000" w:themeColor="text1"/>
          <w:sz w:val="28"/>
          <w:szCs w:val="28"/>
        </w:rPr>
        <w:t>ю</w:t>
      </w:r>
      <w:r w:rsidR="0065662F" w:rsidRPr="00841119">
        <w:rPr>
          <w:rFonts w:eastAsiaTheme="minorEastAsia"/>
          <w:color w:val="000000" w:themeColor="text1"/>
          <w:sz w:val="28"/>
          <w:szCs w:val="28"/>
        </w:rPr>
        <w:t xml:space="preserve"> </w:t>
      </w:r>
      <w:r w:rsidR="002B4C31" w:rsidRPr="00841119">
        <w:rPr>
          <w:rFonts w:eastAsiaTheme="minorEastAsia"/>
          <w:color w:val="000000" w:themeColor="text1"/>
          <w:sz w:val="28"/>
          <w:szCs w:val="28"/>
        </w:rPr>
        <w:t>по проведению оценки наличия или отсутствия немотивированной агрессивности у животных без владельцев.</w:t>
      </w:r>
      <w:r w:rsidR="00A63F98" w:rsidRPr="00841119">
        <w:rPr>
          <w:rFonts w:eastAsiaTheme="minorEastAsia"/>
          <w:color w:val="000000" w:themeColor="text1"/>
          <w:sz w:val="28"/>
          <w:szCs w:val="28"/>
        </w:rPr>
        <w:t xml:space="preserve"> </w:t>
      </w:r>
    </w:p>
    <w:p w:rsidR="0065662F" w:rsidRPr="00841119" w:rsidRDefault="0031282E"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2</w:t>
      </w:r>
      <w:r w:rsidRPr="00841119">
        <w:rPr>
          <w:rFonts w:eastAsiaTheme="minorEastAsia"/>
          <w:color w:val="000000" w:themeColor="text1"/>
          <w:sz w:val="28"/>
          <w:szCs w:val="28"/>
        </w:rPr>
        <w:t xml:space="preserve">. </w:t>
      </w:r>
      <w:r w:rsidR="006C002C" w:rsidRPr="00841119">
        <w:rPr>
          <w:rFonts w:eastAsiaTheme="minorEastAsia"/>
          <w:color w:val="000000" w:themeColor="text1"/>
          <w:sz w:val="28"/>
          <w:szCs w:val="28"/>
        </w:rPr>
        <w:t>Сроки проведения наличия (отсутствия) немотивированной агрессивности</w:t>
      </w:r>
      <w:r w:rsidR="002B4C31" w:rsidRPr="00841119">
        <w:rPr>
          <w:rFonts w:eastAsiaTheme="minorEastAsia"/>
          <w:color w:val="000000" w:themeColor="text1"/>
          <w:sz w:val="28"/>
          <w:szCs w:val="28"/>
        </w:rPr>
        <w:t xml:space="preserve"> у животного</w:t>
      </w:r>
      <w:r w:rsidR="006C002C" w:rsidRPr="00841119">
        <w:rPr>
          <w:rFonts w:eastAsiaTheme="minorEastAsia"/>
          <w:color w:val="000000" w:themeColor="text1"/>
          <w:sz w:val="28"/>
          <w:szCs w:val="28"/>
        </w:rPr>
        <w:t xml:space="preserve"> и состав </w:t>
      </w:r>
      <w:r w:rsidR="0065662F" w:rsidRPr="00841119">
        <w:rPr>
          <w:rFonts w:eastAsiaTheme="minorEastAsia"/>
          <w:color w:val="000000" w:themeColor="text1"/>
          <w:sz w:val="28"/>
          <w:szCs w:val="28"/>
        </w:rPr>
        <w:t xml:space="preserve">комиссии утверждается распорядительным документом руководителя пункта для животных </w:t>
      </w:r>
      <w:r w:rsidR="00D818CE" w:rsidRPr="00841119">
        <w:rPr>
          <w:rFonts w:eastAsiaTheme="minorEastAsia"/>
          <w:color w:val="000000" w:themeColor="text1"/>
          <w:sz w:val="28"/>
          <w:szCs w:val="28"/>
        </w:rPr>
        <w:t xml:space="preserve">              </w:t>
      </w:r>
      <w:proofErr w:type="gramStart"/>
      <w:r w:rsidR="00D818CE" w:rsidRPr="00841119">
        <w:rPr>
          <w:rFonts w:eastAsiaTheme="minorEastAsia"/>
          <w:color w:val="000000" w:themeColor="text1"/>
          <w:sz w:val="28"/>
          <w:szCs w:val="28"/>
        </w:rPr>
        <w:t xml:space="preserve">   </w:t>
      </w:r>
      <w:r w:rsidR="0065662F" w:rsidRPr="00841119">
        <w:rPr>
          <w:rFonts w:eastAsiaTheme="minorEastAsia"/>
          <w:color w:val="000000" w:themeColor="text1"/>
          <w:sz w:val="28"/>
          <w:szCs w:val="28"/>
        </w:rPr>
        <w:t>(</w:t>
      </w:r>
      <w:proofErr w:type="gramEnd"/>
      <w:r w:rsidR="0065662F" w:rsidRPr="00841119">
        <w:rPr>
          <w:rFonts w:eastAsiaTheme="minorEastAsia"/>
          <w:color w:val="000000" w:themeColor="text1"/>
          <w:sz w:val="28"/>
          <w:szCs w:val="28"/>
        </w:rPr>
        <w:t>далее -</w:t>
      </w:r>
      <w:r w:rsidR="00D818CE" w:rsidRPr="00841119">
        <w:rPr>
          <w:rFonts w:eastAsiaTheme="minorEastAsia"/>
          <w:color w:val="000000" w:themeColor="text1"/>
          <w:sz w:val="28"/>
          <w:szCs w:val="28"/>
        </w:rPr>
        <w:t xml:space="preserve"> </w:t>
      </w:r>
      <w:r w:rsidR="0065662F" w:rsidRPr="00841119">
        <w:rPr>
          <w:rFonts w:eastAsiaTheme="minorEastAsia"/>
          <w:color w:val="000000" w:themeColor="text1"/>
          <w:sz w:val="28"/>
          <w:szCs w:val="28"/>
        </w:rPr>
        <w:t>Комиссия) и формируется в количестве не менее 3 человек</w:t>
      </w:r>
      <w:r w:rsidR="005E09D7" w:rsidRPr="00841119">
        <w:rPr>
          <w:rFonts w:eastAsiaTheme="minorEastAsia"/>
          <w:color w:val="000000" w:themeColor="text1"/>
          <w:sz w:val="28"/>
          <w:szCs w:val="28"/>
        </w:rPr>
        <w:t>.</w:t>
      </w:r>
    </w:p>
    <w:p w:rsidR="002B4C31" w:rsidRPr="00841119" w:rsidRDefault="002B4C31"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lastRenderedPageBreak/>
        <w:t>Животные, у которых освиде</w:t>
      </w:r>
      <w:r w:rsidR="00E368CF" w:rsidRPr="00841119">
        <w:rPr>
          <w:rFonts w:eastAsiaTheme="minorEastAsia"/>
          <w:color w:val="000000" w:themeColor="text1"/>
          <w:sz w:val="28"/>
          <w:szCs w:val="28"/>
        </w:rPr>
        <w:t>тельствованием подтверждено про</w:t>
      </w:r>
      <w:r w:rsidRPr="00841119">
        <w:rPr>
          <w:rFonts w:eastAsiaTheme="minorEastAsia"/>
          <w:color w:val="000000" w:themeColor="text1"/>
          <w:sz w:val="28"/>
          <w:szCs w:val="28"/>
        </w:rPr>
        <w:t>явление немо</w:t>
      </w:r>
      <w:r w:rsidR="00787428" w:rsidRPr="00841119">
        <w:rPr>
          <w:rFonts w:eastAsiaTheme="minorEastAsia"/>
          <w:color w:val="000000" w:themeColor="text1"/>
          <w:sz w:val="28"/>
          <w:szCs w:val="28"/>
        </w:rPr>
        <w:t xml:space="preserve">тивированной агрессивности </w:t>
      </w:r>
      <w:r w:rsidRPr="00841119">
        <w:rPr>
          <w:rFonts w:eastAsiaTheme="minorEastAsia"/>
          <w:color w:val="000000" w:themeColor="text1"/>
          <w:sz w:val="28"/>
          <w:szCs w:val="28"/>
        </w:rPr>
        <w:t xml:space="preserve">передаются для содержания в приюты для животных, </w:t>
      </w:r>
      <w:r w:rsidR="009E2C3F" w:rsidRPr="00841119">
        <w:rPr>
          <w:rFonts w:eastAsiaTheme="minorEastAsia"/>
          <w:color w:val="000000" w:themeColor="text1"/>
          <w:sz w:val="28"/>
          <w:szCs w:val="28"/>
        </w:rPr>
        <w:t>после проведения мероприятий</w:t>
      </w:r>
      <w:r w:rsidR="00787428" w:rsidRPr="00841119">
        <w:rPr>
          <w:rFonts w:eastAsiaTheme="minorEastAsia"/>
          <w:color w:val="000000" w:themeColor="text1"/>
          <w:sz w:val="28"/>
          <w:szCs w:val="28"/>
        </w:rPr>
        <w:t>, указанных в</w:t>
      </w:r>
      <w:r w:rsidRPr="00841119">
        <w:rPr>
          <w:rFonts w:eastAsiaTheme="minorEastAsia"/>
          <w:color w:val="000000" w:themeColor="text1"/>
          <w:sz w:val="28"/>
          <w:szCs w:val="28"/>
        </w:rPr>
        <w:t xml:space="preserve"> стать</w:t>
      </w:r>
      <w:r w:rsidR="00787428" w:rsidRPr="00841119">
        <w:rPr>
          <w:rFonts w:eastAsiaTheme="minorEastAsia"/>
          <w:color w:val="000000" w:themeColor="text1"/>
          <w:sz w:val="28"/>
          <w:szCs w:val="28"/>
        </w:rPr>
        <w:t>е</w:t>
      </w:r>
      <w:r w:rsidRPr="00841119">
        <w:rPr>
          <w:rFonts w:eastAsiaTheme="minorEastAsia"/>
          <w:color w:val="000000" w:themeColor="text1"/>
          <w:sz w:val="28"/>
          <w:szCs w:val="28"/>
        </w:rPr>
        <w:t xml:space="preserve"> </w:t>
      </w:r>
      <w:r w:rsidR="00E368CF" w:rsidRPr="00841119">
        <w:rPr>
          <w:rFonts w:eastAsiaTheme="minorEastAsia"/>
          <w:color w:val="000000" w:themeColor="text1"/>
          <w:sz w:val="28"/>
          <w:szCs w:val="28"/>
        </w:rPr>
        <w:t>2.1</w:t>
      </w:r>
      <w:r w:rsidRPr="00841119">
        <w:rPr>
          <w:rFonts w:eastAsiaTheme="minorEastAsia"/>
          <w:color w:val="000000" w:themeColor="text1"/>
          <w:sz w:val="28"/>
          <w:szCs w:val="28"/>
        </w:rPr>
        <w:t xml:space="preserve"> </w:t>
      </w:r>
      <w:r w:rsidR="00E368CF" w:rsidRPr="00841119">
        <w:rPr>
          <w:rFonts w:eastAsiaTheme="minorEastAsia"/>
          <w:color w:val="000000" w:themeColor="text1"/>
          <w:sz w:val="28"/>
          <w:szCs w:val="28"/>
        </w:rPr>
        <w:t>Закона Республики Дагестан от 10 мая 2017 г. № 37</w:t>
      </w:r>
      <w:r w:rsidR="009E2C3F" w:rsidRPr="00841119">
        <w:rPr>
          <w:rFonts w:eastAsiaTheme="minorEastAsia"/>
          <w:color w:val="000000" w:themeColor="text1"/>
          <w:sz w:val="28"/>
          <w:szCs w:val="28"/>
        </w:rPr>
        <w:t>.</w:t>
      </w:r>
    </w:p>
    <w:p w:rsidR="00D94E9D" w:rsidRPr="00841119" w:rsidRDefault="00D94E9D"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Выбытие </w:t>
      </w:r>
      <w:r w:rsidR="00D818CE" w:rsidRPr="00841119">
        <w:rPr>
          <w:rFonts w:eastAsiaTheme="minorEastAsia"/>
          <w:color w:val="000000" w:themeColor="text1"/>
          <w:sz w:val="28"/>
          <w:szCs w:val="28"/>
        </w:rPr>
        <w:t>животных без владельцев</w:t>
      </w:r>
      <w:r w:rsidRPr="00841119">
        <w:rPr>
          <w:rFonts w:eastAsiaTheme="minorEastAsia"/>
          <w:color w:val="000000" w:themeColor="text1"/>
          <w:sz w:val="28"/>
          <w:szCs w:val="28"/>
        </w:rPr>
        <w:t xml:space="preserve"> из </w:t>
      </w:r>
      <w:r w:rsidR="00D818CE" w:rsidRPr="00841119">
        <w:rPr>
          <w:rFonts w:eastAsiaTheme="minorEastAsia"/>
          <w:color w:val="000000" w:themeColor="text1"/>
          <w:sz w:val="28"/>
          <w:szCs w:val="28"/>
        </w:rPr>
        <w:t>п</w:t>
      </w:r>
      <w:r w:rsidRPr="00841119">
        <w:rPr>
          <w:rFonts w:eastAsiaTheme="minorEastAsia"/>
          <w:color w:val="000000" w:themeColor="text1"/>
          <w:sz w:val="28"/>
          <w:szCs w:val="28"/>
        </w:rPr>
        <w:t>ункта для животных регистрируется в Журнале непосредственно в день выбытия.</w:t>
      </w:r>
    </w:p>
    <w:p w:rsidR="0017770B" w:rsidRPr="00841119" w:rsidRDefault="0031282E"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3</w:t>
      </w:r>
      <w:r w:rsidR="00D818CE" w:rsidRPr="00841119">
        <w:rPr>
          <w:rFonts w:eastAsiaTheme="minorEastAsia"/>
          <w:color w:val="000000" w:themeColor="text1"/>
          <w:sz w:val="28"/>
          <w:szCs w:val="28"/>
        </w:rPr>
        <w:t xml:space="preserve">. </w:t>
      </w:r>
      <w:r w:rsidR="00854AB2" w:rsidRPr="00841119">
        <w:rPr>
          <w:rFonts w:eastAsiaTheme="minorEastAsia"/>
          <w:color w:val="000000" w:themeColor="text1"/>
          <w:sz w:val="28"/>
          <w:szCs w:val="28"/>
        </w:rPr>
        <w:t>В случае необходимости прекращения непереносимых физических страданий нежизнеспособных животных при наличии последствий острой травмы,</w:t>
      </w:r>
      <w:r w:rsidR="00E3298C" w:rsidRPr="00841119">
        <w:rPr>
          <w:rFonts w:eastAsiaTheme="minorEastAsia"/>
          <w:color w:val="000000" w:themeColor="text1"/>
          <w:sz w:val="28"/>
          <w:szCs w:val="28"/>
        </w:rPr>
        <w:t xml:space="preserve"> </w:t>
      </w:r>
      <w:r w:rsidR="00854AB2" w:rsidRPr="00841119">
        <w:rPr>
          <w:rFonts w:eastAsiaTheme="minorEastAsia"/>
          <w:color w:val="000000" w:themeColor="text1"/>
          <w:sz w:val="28"/>
          <w:szCs w:val="28"/>
        </w:rPr>
        <w:t xml:space="preserve">несовместимых с жизнью животного, или достоверно </w:t>
      </w:r>
      <w:r w:rsidR="00D818CE" w:rsidRPr="00841119">
        <w:rPr>
          <w:rFonts w:eastAsiaTheme="minorEastAsia"/>
          <w:color w:val="000000" w:themeColor="text1"/>
          <w:sz w:val="28"/>
          <w:szCs w:val="28"/>
        </w:rPr>
        <w:t>установленного</w:t>
      </w:r>
      <w:r w:rsidR="00854AB2" w:rsidRPr="00841119">
        <w:rPr>
          <w:rFonts w:eastAsiaTheme="minorEastAsia"/>
          <w:color w:val="000000" w:themeColor="text1"/>
          <w:sz w:val="28"/>
          <w:szCs w:val="28"/>
        </w:rPr>
        <w:t xml:space="preserve"> тяжелого неизлечимого заболевания животного или неизлечимых последствий заболевания, несовместимых с жизнью такого животного (с указанием конкретного заболевания), </w:t>
      </w:r>
      <w:r w:rsidR="009E2C3F" w:rsidRPr="00841119">
        <w:rPr>
          <w:rFonts w:eastAsiaTheme="minorEastAsia"/>
          <w:color w:val="000000" w:themeColor="text1"/>
          <w:sz w:val="28"/>
          <w:szCs w:val="28"/>
        </w:rPr>
        <w:t xml:space="preserve">ветеринарным врачом производится </w:t>
      </w:r>
      <w:r w:rsidR="00E65288" w:rsidRPr="00841119">
        <w:rPr>
          <w:rFonts w:eastAsiaTheme="minorEastAsia"/>
          <w:color w:val="000000" w:themeColor="text1"/>
          <w:sz w:val="28"/>
          <w:szCs w:val="28"/>
        </w:rPr>
        <w:t xml:space="preserve">процедура умерщвления </w:t>
      </w:r>
      <w:r w:rsidR="009E2C3F" w:rsidRPr="00841119">
        <w:rPr>
          <w:rFonts w:eastAsiaTheme="minorEastAsia"/>
          <w:color w:val="000000" w:themeColor="text1"/>
          <w:sz w:val="28"/>
          <w:szCs w:val="28"/>
        </w:rPr>
        <w:t>гуманными методами, гарантирующими быструю и безболезненную смерть</w:t>
      </w:r>
      <w:r w:rsidR="00D22C77" w:rsidRPr="00841119">
        <w:rPr>
          <w:rFonts w:eastAsiaTheme="minorEastAsia"/>
          <w:color w:val="000000" w:themeColor="text1"/>
          <w:sz w:val="28"/>
          <w:szCs w:val="28"/>
        </w:rPr>
        <w:t xml:space="preserve"> и </w:t>
      </w:r>
      <w:r w:rsidR="004B169D" w:rsidRPr="00841119">
        <w:rPr>
          <w:rFonts w:eastAsiaTheme="minorEastAsia"/>
          <w:color w:val="000000" w:themeColor="text1"/>
          <w:sz w:val="28"/>
          <w:szCs w:val="28"/>
        </w:rPr>
        <w:t xml:space="preserve">по результатам процедуры умерщвления составляется </w:t>
      </w:r>
      <w:r w:rsidR="006C4E28" w:rsidRPr="00841119">
        <w:rPr>
          <w:rFonts w:eastAsiaTheme="minorEastAsia"/>
          <w:color w:val="000000" w:themeColor="text1"/>
          <w:sz w:val="28"/>
          <w:szCs w:val="28"/>
        </w:rPr>
        <w:t>акт</w:t>
      </w:r>
      <w:r w:rsidR="00052F59" w:rsidRPr="00841119">
        <w:rPr>
          <w:color w:val="000000" w:themeColor="text1"/>
        </w:rPr>
        <w:t xml:space="preserve"> </w:t>
      </w:r>
      <w:r w:rsidR="00052F59" w:rsidRPr="00841119">
        <w:rPr>
          <w:rFonts w:eastAsiaTheme="minorEastAsia"/>
          <w:color w:val="000000" w:themeColor="text1"/>
          <w:sz w:val="28"/>
          <w:szCs w:val="28"/>
        </w:rPr>
        <w:t xml:space="preserve">в </w:t>
      </w:r>
      <w:r w:rsidR="00E652AC" w:rsidRPr="00841119">
        <w:rPr>
          <w:rFonts w:eastAsiaTheme="minorEastAsia"/>
          <w:color w:val="000000" w:themeColor="text1"/>
          <w:sz w:val="28"/>
          <w:szCs w:val="28"/>
        </w:rPr>
        <w:t>двух</w:t>
      </w:r>
      <w:r w:rsidR="00052F59" w:rsidRPr="00841119">
        <w:rPr>
          <w:rFonts w:eastAsiaTheme="minorEastAsia"/>
          <w:color w:val="000000" w:themeColor="text1"/>
          <w:sz w:val="28"/>
          <w:szCs w:val="28"/>
        </w:rPr>
        <w:t xml:space="preserve"> экземплярах</w:t>
      </w:r>
      <w:r w:rsidR="006C4E28" w:rsidRPr="00841119">
        <w:rPr>
          <w:rFonts w:eastAsiaTheme="minorEastAsia"/>
          <w:color w:val="000000" w:themeColor="text1"/>
          <w:sz w:val="28"/>
          <w:szCs w:val="28"/>
        </w:rPr>
        <w:t xml:space="preserve"> </w:t>
      </w:r>
      <w:r w:rsidR="00D22C77" w:rsidRPr="00841119">
        <w:rPr>
          <w:rFonts w:eastAsiaTheme="minorEastAsia"/>
          <w:color w:val="000000" w:themeColor="text1"/>
          <w:sz w:val="28"/>
          <w:szCs w:val="28"/>
        </w:rPr>
        <w:t>по форме согласно приложению № 7 к настоящему Порядку</w:t>
      </w:r>
      <w:r w:rsidR="006C4E28" w:rsidRPr="00841119">
        <w:rPr>
          <w:rFonts w:eastAsiaTheme="minorEastAsia"/>
          <w:color w:val="000000" w:themeColor="text1"/>
          <w:sz w:val="28"/>
          <w:szCs w:val="28"/>
        </w:rPr>
        <w:t xml:space="preserve">. Один экземпляр акта остается в </w:t>
      </w:r>
      <w:r w:rsidR="007F7D90" w:rsidRPr="00841119">
        <w:rPr>
          <w:rFonts w:eastAsiaTheme="minorEastAsia"/>
          <w:color w:val="000000" w:themeColor="text1"/>
          <w:sz w:val="28"/>
          <w:szCs w:val="28"/>
        </w:rPr>
        <w:t>п</w:t>
      </w:r>
      <w:r w:rsidR="006C4E28" w:rsidRPr="00841119">
        <w:rPr>
          <w:rFonts w:eastAsiaTheme="minorEastAsia"/>
          <w:color w:val="000000" w:themeColor="text1"/>
          <w:sz w:val="28"/>
          <w:szCs w:val="28"/>
        </w:rPr>
        <w:t>ункте</w:t>
      </w:r>
      <w:r w:rsidR="00DA58EB" w:rsidRPr="00841119">
        <w:rPr>
          <w:rFonts w:eastAsiaTheme="minorEastAsia"/>
          <w:color w:val="000000" w:themeColor="text1"/>
          <w:sz w:val="28"/>
          <w:szCs w:val="28"/>
        </w:rPr>
        <w:t xml:space="preserve"> для животных</w:t>
      </w:r>
      <w:r w:rsidR="006C4E28" w:rsidRPr="00841119">
        <w:rPr>
          <w:rFonts w:eastAsiaTheme="minorEastAsia"/>
          <w:color w:val="000000" w:themeColor="text1"/>
          <w:sz w:val="28"/>
          <w:szCs w:val="28"/>
        </w:rPr>
        <w:t xml:space="preserve"> и подлежит хранению в течение трех лет с даты составления, второй </w:t>
      </w:r>
      <w:r w:rsidR="007F7D90" w:rsidRPr="00841119">
        <w:rPr>
          <w:rFonts w:eastAsiaTheme="minorEastAsia"/>
          <w:color w:val="000000" w:themeColor="text1"/>
          <w:sz w:val="28"/>
          <w:szCs w:val="28"/>
        </w:rPr>
        <w:t>–</w:t>
      </w:r>
      <w:r w:rsidR="006C4E28" w:rsidRPr="00841119">
        <w:rPr>
          <w:rFonts w:eastAsiaTheme="minorEastAsia"/>
          <w:color w:val="000000" w:themeColor="text1"/>
          <w:sz w:val="28"/>
          <w:szCs w:val="28"/>
        </w:rPr>
        <w:t xml:space="preserve"> </w:t>
      </w:r>
      <w:r w:rsidR="00E652AC" w:rsidRPr="00841119">
        <w:rPr>
          <w:rFonts w:eastAsiaTheme="minorEastAsia"/>
          <w:color w:val="000000" w:themeColor="text1"/>
          <w:sz w:val="28"/>
          <w:szCs w:val="28"/>
        </w:rPr>
        <w:t>передается</w:t>
      </w:r>
      <w:r w:rsidR="006C4E28" w:rsidRPr="00841119">
        <w:rPr>
          <w:rFonts w:eastAsiaTheme="minorEastAsia"/>
          <w:color w:val="000000" w:themeColor="text1"/>
          <w:sz w:val="28"/>
          <w:szCs w:val="28"/>
        </w:rPr>
        <w:t xml:space="preserve"> </w:t>
      </w:r>
      <w:r w:rsidR="00E652AC" w:rsidRPr="00841119">
        <w:rPr>
          <w:rFonts w:eastAsiaTheme="minorEastAsia"/>
          <w:color w:val="000000" w:themeColor="text1"/>
          <w:sz w:val="28"/>
          <w:szCs w:val="28"/>
        </w:rPr>
        <w:t xml:space="preserve">ответственному </w:t>
      </w:r>
      <w:r w:rsidR="006C4E28" w:rsidRPr="00841119">
        <w:rPr>
          <w:rFonts w:eastAsiaTheme="minorEastAsia"/>
          <w:color w:val="000000" w:themeColor="text1"/>
          <w:sz w:val="28"/>
          <w:szCs w:val="28"/>
        </w:rPr>
        <w:t xml:space="preserve">представителю органа местного самоуправления. </w:t>
      </w:r>
    </w:p>
    <w:p w:rsidR="00ED5627" w:rsidRPr="00841119" w:rsidRDefault="0031282E"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4</w:t>
      </w:r>
      <w:r w:rsidR="00D818CE" w:rsidRPr="00841119">
        <w:rPr>
          <w:rFonts w:eastAsiaTheme="minorEastAsia"/>
          <w:color w:val="000000" w:themeColor="text1"/>
          <w:sz w:val="28"/>
          <w:szCs w:val="28"/>
        </w:rPr>
        <w:t xml:space="preserve">. </w:t>
      </w:r>
      <w:r w:rsidR="00F61719" w:rsidRPr="00841119">
        <w:rPr>
          <w:rFonts w:eastAsiaTheme="minorEastAsia"/>
          <w:color w:val="000000" w:themeColor="text1"/>
          <w:sz w:val="28"/>
          <w:szCs w:val="28"/>
        </w:rPr>
        <w:t xml:space="preserve">Животное, имеющее владельца, в случае отсутствия в ветеринарном паспорте сведений о вакцинации животного против бешенства </w:t>
      </w:r>
      <w:r w:rsidR="008D50E6" w:rsidRPr="00841119">
        <w:rPr>
          <w:rFonts w:eastAsiaTheme="minorEastAsia"/>
          <w:color w:val="000000" w:themeColor="text1"/>
          <w:sz w:val="28"/>
          <w:szCs w:val="28"/>
        </w:rPr>
        <w:t xml:space="preserve">в течение последних </w:t>
      </w:r>
      <w:r w:rsidR="00F61719" w:rsidRPr="00841119">
        <w:rPr>
          <w:rFonts w:eastAsiaTheme="minorEastAsia"/>
          <w:color w:val="000000" w:themeColor="text1"/>
          <w:sz w:val="28"/>
          <w:szCs w:val="28"/>
        </w:rPr>
        <w:t>12 месяцев</w:t>
      </w:r>
      <w:r w:rsidR="008D50E6" w:rsidRPr="00841119">
        <w:rPr>
          <w:rFonts w:eastAsiaTheme="minorEastAsia"/>
          <w:color w:val="000000" w:themeColor="text1"/>
          <w:sz w:val="28"/>
          <w:szCs w:val="28"/>
        </w:rPr>
        <w:t>,</w:t>
      </w:r>
      <w:r w:rsidR="00F61719" w:rsidRPr="00841119">
        <w:rPr>
          <w:rFonts w:eastAsiaTheme="minorEastAsia"/>
          <w:color w:val="000000" w:themeColor="text1"/>
          <w:sz w:val="28"/>
          <w:szCs w:val="28"/>
        </w:rPr>
        <w:t xml:space="preserve"> такое животное при наличии согла</w:t>
      </w:r>
      <w:r w:rsidR="008D50E6" w:rsidRPr="00841119">
        <w:rPr>
          <w:rFonts w:eastAsiaTheme="minorEastAsia"/>
          <w:color w:val="000000" w:themeColor="text1"/>
          <w:sz w:val="28"/>
          <w:szCs w:val="28"/>
        </w:rPr>
        <w:t>сия владельца животного</w:t>
      </w:r>
      <w:r w:rsidR="00F61719" w:rsidRPr="00841119">
        <w:rPr>
          <w:rFonts w:eastAsiaTheme="minorEastAsia"/>
          <w:color w:val="000000" w:themeColor="text1"/>
          <w:sz w:val="28"/>
          <w:szCs w:val="28"/>
        </w:rPr>
        <w:t xml:space="preserve"> подлежит размещению в карантинном помещении в </w:t>
      </w:r>
      <w:r w:rsidR="008D50E6" w:rsidRPr="00841119">
        <w:rPr>
          <w:rFonts w:eastAsiaTheme="minorEastAsia"/>
          <w:color w:val="000000" w:themeColor="text1"/>
          <w:sz w:val="28"/>
          <w:szCs w:val="28"/>
        </w:rPr>
        <w:t>порядке, установленном</w:t>
      </w:r>
      <w:r w:rsidR="00F61719" w:rsidRPr="00841119">
        <w:rPr>
          <w:rFonts w:eastAsiaTheme="minorEastAsia"/>
          <w:color w:val="000000" w:themeColor="text1"/>
          <w:sz w:val="28"/>
          <w:szCs w:val="28"/>
        </w:rPr>
        <w:t xml:space="preserve"> для животных, с последующе</w:t>
      </w:r>
      <w:r w:rsidRPr="00841119">
        <w:rPr>
          <w:rFonts w:eastAsiaTheme="minorEastAsia"/>
          <w:color w:val="000000" w:themeColor="text1"/>
          <w:sz w:val="28"/>
          <w:szCs w:val="28"/>
        </w:rPr>
        <w:t xml:space="preserve">й вакцинацией против бешенства и </w:t>
      </w:r>
      <w:r w:rsidR="00792476" w:rsidRPr="00841119">
        <w:rPr>
          <w:rFonts w:eastAsiaTheme="minorEastAsia"/>
          <w:color w:val="000000" w:themeColor="text1"/>
          <w:sz w:val="28"/>
          <w:szCs w:val="28"/>
        </w:rPr>
        <w:t>возвращается владельцу</w:t>
      </w:r>
      <w:r w:rsidR="00610CAE" w:rsidRPr="00841119">
        <w:rPr>
          <w:color w:val="000000" w:themeColor="text1"/>
          <w:sz w:val="28"/>
          <w:szCs w:val="28"/>
        </w:rPr>
        <w:t xml:space="preserve"> </w:t>
      </w:r>
      <w:r w:rsidR="00854AB2" w:rsidRPr="00841119">
        <w:rPr>
          <w:rFonts w:eastAsiaTheme="minorEastAsia"/>
          <w:color w:val="000000" w:themeColor="text1"/>
          <w:sz w:val="28"/>
          <w:szCs w:val="28"/>
        </w:rPr>
        <w:t>с составлением акта</w:t>
      </w:r>
      <w:r w:rsidR="00610CAE" w:rsidRPr="00841119">
        <w:rPr>
          <w:rFonts w:eastAsiaTheme="minorEastAsia"/>
          <w:color w:val="000000" w:themeColor="text1"/>
          <w:sz w:val="28"/>
          <w:szCs w:val="28"/>
        </w:rPr>
        <w:t xml:space="preserve"> о передаче животного</w:t>
      </w:r>
      <w:r w:rsidR="00F61719" w:rsidRPr="00841119">
        <w:rPr>
          <w:rFonts w:eastAsiaTheme="minorEastAsia"/>
          <w:color w:val="000000" w:themeColor="text1"/>
          <w:sz w:val="28"/>
          <w:szCs w:val="28"/>
        </w:rPr>
        <w:t>.</w:t>
      </w:r>
    </w:p>
    <w:p w:rsidR="00792476" w:rsidRPr="00841119" w:rsidRDefault="00DA0D50"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5</w:t>
      </w:r>
      <w:r w:rsidR="00D818CE" w:rsidRPr="00841119">
        <w:rPr>
          <w:rFonts w:eastAsiaTheme="minorEastAsia"/>
          <w:color w:val="000000" w:themeColor="text1"/>
          <w:sz w:val="28"/>
          <w:szCs w:val="28"/>
        </w:rPr>
        <w:t xml:space="preserve">. </w:t>
      </w:r>
      <w:r w:rsidR="00F9611B" w:rsidRPr="00841119">
        <w:rPr>
          <w:rFonts w:eastAsiaTheme="minorEastAsia"/>
          <w:color w:val="000000" w:themeColor="text1"/>
          <w:sz w:val="28"/>
          <w:szCs w:val="28"/>
        </w:rPr>
        <w:t xml:space="preserve">Карантинное помещение должно быть отапливаемым. </w:t>
      </w:r>
      <w:r w:rsidR="00AD1BB2" w:rsidRPr="00841119">
        <w:rPr>
          <w:rFonts w:eastAsiaTheme="minorEastAsia"/>
          <w:color w:val="000000" w:themeColor="text1"/>
          <w:sz w:val="28"/>
          <w:szCs w:val="28"/>
        </w:rPr>
        <w:t xml:space="preserve">Животные </w:t>
      </w:r>
      <w:r w:rsidR="00D818CE" w:rsidRPr="00841119">
        <w:rPr>
          <w:rFonts w:eastAsiaTheme="minorEastAsia"/>
          <w:color w:val="000000" w:themeColor="text1"/>
          <w:sz w:val="28"/>
          <w:szCs w:val="28"/>
        </w:rPr>
        <w:t xml:space="preserve">без владельцев </w:t>
      </w:r>
      <w:r w:rsidR="00AD1BB2" w:rsidRPr="00841119">
        <w:rPr>
          <w:rFonts w:eastAsiaTheme="minorEastAsia"/>
          <w:color w:val="000000" w:themeColor="text1"/>
          <w:sz w:val="28"/>
          <w:szCs w:val="28"/>
        </w:rPr>
        <w:t xml:space="preserve">в карантинном помещении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w:t>
      </w:r>
    </w:p>
    <w:p w:rsidR="00CC672A" w:rsidRPr="00841119" w:rsidRDefault="00CC672A"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Пол карантинного помещения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карантинном помещении должны иметь покрытие, позволяющее проводить регулярную уборку и дезинфекцию. Уборка и дезинфекция карантинного помещения осуществляется ежедневно, а также после окончания периода </w:t>
      </w:r>
      <w:proofErr w:type="spellStart"/>
      <w:r w:rsidRPr="00841119">
        <w:rPr>
          <w:rFonts w:eastAsiaTheme="minorEastAsia"/>
          <w:color w:val="000000" w:themeColor="text1"/>
          <w:sz w:val="28"/>
          <w:szCs w:val="28"/>
        </w:rPr>
        <w:t>карантинирования</w:t>
      </w:r>
      <w:proofErr w:type="spellEnd"/>
      <w:r w:rsidRPr="00841119">
        <w:rPr>
          <w:rFonts w:eastAsiaTheme="minorEastAsia"/>
          <w:color w:val="000000" w:themeColor="text1"/>
          <w:sz w:val="28"/>
          <w:szCs w:val="28"/>
        </w:rPr>
        <w:t xml:space="preserve"> каждого животного</w:t>
      </w:r>
      <w:r w:rsidR="00D818CE" w:rsidRPr="00841119">
        <w:rPr>
          <w:rFonts w:eastAsiaTheme="minorEastAsia"/>
          <w:color w:val="000000" w:themeColor="text1"/>
          <w:sz w:val="28"/>
          <w:szCs w:val="28"/>
        </w:rPr>
        <w:t xml:space="preserve"> без владельца</w:t>
      </w:r>
      <w:r w:rsidRPr="00841119">
        <w:rPr>
          <w:rFonts w:eastAsiaTheme="minorEastAsia"/>
          <w:color w:val="000000" w:themeColor="text1"/>
          <w:sz w:val="28"/>
          <w:szCs w:val="28"/>
        </w:rPr>
        <w:t xml:space="preserve"> либо смерти животного</w:t>
      </w:r>
      <w:r w:rsidR="00D818CE" w:rsidRPr="00841119">
        <w:rPr>
          <w:rFonts w:eastAsiaTheme="minorEastAsia"/>
          <w:color w:val="000000" w:themeColor="text1"/>
          <w:sz w:val="28"/>
          <w:szCs w:val="28"/>
        </w:rPr>
        <w:t xml:space="preserve"> без владельца</w:t>
      </w:r>
      <w:r w:rsidRPr="00841119">
        <w:rPr>
          <w:rFonts w:eastAsiaTheme="minorEastAsia"/>
          <w:color w:val="000000" w:themeColor="text1"/>
          <w:sz w:val="28"/>
          <w:szCs w:val="28"/>
        </w:rPr>
        <w:t xml:space="preserve">. Инвентарь, используемый в карантинном помещении, используется исключительно в нем. Вход </w:t>
      </w:r>
      <w:r w:rsidRPr="00841119">
        <w:rPr>
          <w:rFonts w:eastAsiaTheme="minorEastAsia"/>
          <w:color w:val="000000" w:themeColor="text1"/>
          <w:sz w:val="28"/>
          <w:szCs w:val="28"/>
        </w:rPr>
        <w:lastRenderedPageBreak/>
        <w:t>(выход) в карантинное помещение осуществляется через дезинфекционные коврики, пропитанные дезинфицирующими растворами.</w:t>
      </w:r>
    </w:p>
    <w:p w:rsidR="00564FA5" w:rsidRDefault="006626B4"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5E1843" w:rsidRPr="00841119">
        <w:rPr>
          <w:rFonts w:eastAsiaTheme="minorEastAsia"/>
          <w:color w:val="000000" w:themeColor="text1"/>
          <w:sz w:val="28"/>
          <w:szCs w:val="28"/>
        </w:rPr>
        <w:t>6</w:t>
      </w:r>
      <w:r w:rsidR="00CC672A" w:rsidRPr="00841119">
        <w:rPr>
          <w:rFonts w:eastAsiaTheme="minorEastAsia"/>
          <w:color w:val="000000" w:themeColor="text1"/>
          <w:sz w:val="28"/>
          <w:szCs w:val="28"/>
        </w:rPr>
        <w:t xml:space="preserve">. После окончания периода </w:t>
      </w:r>
      <w:proofErr w:type="spellStart"/>
      <w:r w:rsidR="00CC672A" w:rsidRPr="00841119">
        <w:rPr>
          <w:rFonts w:eastAsiaTheme="minorEastAsia"/>
          <w:color w:val="000000" w:themeColor="text1"/>
          <w:sz w:val="28"/>
          <w:szCs w:val="28"/>
        </w:rPr>
        <w:t>карантинирования</w:t>
      </w:r>
      <w:proofErr w:type="spellEnd"/>
      <w:r w:rsidR="00CC672A" w:rsidRPr="00841119">
        <w:rPr>
          <w:rFonts w:eastAsiaTheme="minorEastAsia"/>
          <w:color w:val="000000" w:themeColor="text1"/>
          <w:sz w:val="28"/>
          <w:szCs w:val="28"/>
        </w:rPr>
        <w:t xml:space="preserve"> животн</w:t>
      </w:r>
      <w:r w:rsidR="00D818CE" w:rsidRPr="00841119">
        <w:rPr>
          <w:rFonts w:eastAsiaTheme="minorEastAsia"/>
          <w:color w:val="000000" w:themeColor="text1"/>
          <w:sz w:val="28"/>
          <w:szCs w:val="28"/>
        </w:rPr>
        <w:t xml:space="preserve">ое без владельца </w:t>
      </w:r>
      <w:r w:rsidR="00CC672A" w:rsidRPr="00841119">
        <w:rPr>
          <w:rFonts w:eastAsiaTheme="minorEastAsia"/>
          <w:color w:val="000000" w:themeColor="text1"/>
          <w:sz w:val="28"/>
          <w:szCs w:val="28"/>
        </w:rPr>
        <w:t>подлежит</w:t>
      </w:r>
      <w:r w:rsidR="00B92FAB" w:rsidRPr="00841119">
        <w:rPr>
          <w:rFonts w:eastAsiaTheme="minorEastAsia"/>
          <w:color w:val="000000" w:themeColor="text1"/>
          <w:sz w:val="28"/>
          <w:szCs w:val="28"/>
        </w:rPr>
        <w:t xml:space="preserve"> вакцинации против бешенства </w:t>
      </w:r>
      <w:r w:rsidR="00CC672A" w:rsidRPr="00841119">
        <w:rPr>
          <w:rFonts w:eastAsiaTheme="minorEastAsia"/>
          <w:color w:val="000000" w:themeColor="text1"/>
          <w:sz w:val="28"/>
          <w:szCs w:val="28"/>
        </w:rPr>
        <w:t>и направляется в стационар</w:t>
      </w:r>
      <w:r w:rsidR="00564FA5">
        <w:rPr>
          <w:rFonts w:eastAsiaTheme="minorEastAsia"/>
          <w:color w:val="000000" w:themeColor="text1"/>
          <w:sz w:val="28"/>
          <w:szCs w:val="28"/>
        </w:rPr>
        <w:t xml:space="preserve"> для проведения</w:t>
      </w:r>
      <w:r w:rsidR="00564FA5" w:rsidRPr="00564FA5">
        <w:rPr>
          <w:rFonts w:eastAsiaTheme="minorEastAsia"/>
          <w:color w:val="000000" w:themeColor="text1"/>
          <w:sz w:val="28"/>
          <w:szCs w:val="28"/>
        </w:rPr>
        <w:t xml:space="preserve"> операци</w:t>
      </w:r>
      <w:r w:rsidR="00564FA5">
        <w:rPr>
          <w:rFonts w:eastAsiaTheme="minorEastAsia"/>
          <w:color w:val="000000" w:themeColor="text1"/>
          <w:sz w:val="28"/>
          <w:szCs w:val="28"/>
        </w:rPr>
        <w:t>и</w:t>
      </w:r>
      <w:r w:rsidR="00564FA5" w:rsidRPr="00564FA5">
        <w:rPr>
          <w:rFonts w:eastAsiaTheme="minorEastAsia"/>
          <w:color w:val="000000" w:themeColor="text1"/>
          <w:sz w:val="28"/>
          <w:szCs w:val="28"/>
        </w:rPr>
        <w:t xml:space="preserve"> по стерилизации</w:t>
      </w:r>
      <w:r w:rsidR="00564FA5">
        <w:rPr>
          <w:rFonts w:eastAsiaTheme="minorEastAsia"/>
          <w:color w:val="000000" w:themeColor="text1"/>
          <w:sz w:val="28"/>
          <w:szCs w:val="28"/>
        </w:rPr>
        <w:t>.</w:t>
      </w:r>
    </w:p>
    <w:p w:rsidR="00564FA5" w:rsidRDefault="00564FA5" w:rsidP="00841119">
      <w:pPr>
        <w:tabs>
          <w:tab w:val="left" w:pos="0"/>
          <w:tab w:val="left" w:pos="1418"/>
        </w:tabs>
        <w:ind w:firstLine="284"/>
        <w:jc w:val="both"/>
        <w:rPr>
          <w:rFonts w:eastAsiaTheme="minorEastAsia"/>
          <w:color w:val="000000" w:themeColor="text1"/>
          <w:sz w:val="28"/>
          <w:szCs w:val="28"/>
        </w:rPr>
      </w:pPr>
      <w:r>
        <w:rPr>
          <w:rFonts w:eastAsiaTheme="minorEastAsia"/>
          <w:color w:val="000000" w:themeColor="text1"/>
          <w:sz w:val="28"/>
          <w:szCs w:val="28"/>
        </w:rPr>
        <w:t xml:space="preserve">37. </w:t>
      </w:r>
      <w:r w:rsidRPr="00564FA5">
        <w:rPr>
          <w:rFonts w:eastAsiaTheme="minorEastAsia"/>
          <w:color w:val="000000" w:themeColor="text1"/>
          <w:sz w:val="28"/>
          <w:szCs w:val="28"/>
        </w:rPr>
        <w:t>Стерилизацию животного без владельца проводят исключительно                    по достижении им пятимесячного возраста.</w:t>
      </w:r>
    </w:p>
    <w:p w:rsidR="00B8276E" w:rsidRPr="00841119" w:rsidRDefault="00B8276E" w:rsidP="00841119">
      <w:pPr>
        <w:tabs>
          <w:tab w:val="left" w:pos="0"/>
          <w:tab w:val="left" w:pos="1418"/>
        </w:tabs>
        <w:ind w:firstLine="284"/>
        <w:jc w:val="both"/>
        <w:rPr>
          <w:rFonts w:eastAsiaTheme="minorEastAsia"/>
          <w:color w:val="000000" w:themeColor="text1"/>
          <w:sz w:val="28"/>
          <w:szCs w:val="28"/>
        </w:rPr>
      </w:pPr>
      <w:r>
        <w:rPr>
          <w:rFonts w:eastAsiaTheme="minorEastAsia"/>
          <w:color w:val="000000" w:themeColor="text1"/>
          <w:sz w:val="28"/>
          <w:szCs w:val="28"/>
        </w:rPr>
        <w:t xml:space="preserve">38. </w:t>
      </w:r>
      <w:bookmarkStart w:id="0" w:name="_GoBack"/>
      <w:bookmarkEnd w:id="0"/>
      <w:r w:rsidRPr="00B8276E">
        <w:rPr>
          <w:rFonts w:eastAsiaTheme="minorEastAsia"/>
          <w:color w:val="000000" w:themeColor="text1"/>
          <w:sz w:val="28"/>
          <w:szCs w:val="28"/>
        </w:rPr>
        <w:t>Длительность послеоперационного ухода за животными без владельцев после стерилизации устанавливается специалистом в области ветеринарии и составляет не менее 10 дней.</w:t>
      </w:r>
    </w:p>
    <w:p w:rsidR="00564FA5" w:rsidRDefault="00B92FAB"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3</w:t>
      </w:r>
      <w:r w:rsidR="00B8276E">
        <w:rPr>
          <w:rFonts w:eastAsiaTheme="minorEastAsia"/>
          <w:color w:val="000000" w:themeColor="text1"/>
          <w:sz w:val="28"/>
          <w:szCs w:val="28"/>
        </w:rPr>
        <w:t>9</w:t>
      </w:r>
      <w:r w:rsidRPr="00841119">
        <w:rPr>
          <w:rFonts w:eastAsiaTheme="minorEastAsia"/>
          <w:color w:val="000000" w:themeColor="text1"/>
          <w:sz w:val="28"/>
          <w:szCs w:val="28"/>
        </w:rPr>
        <w:t xml:space="preserve">. </w:t>
      </w:r>
      <w:r w:rsidR="00CC672A" w:rsidRPr="00841119">
        <w:rPr>
          <w:rFonts w:eastAsiaTheme="minorEastAsia"/>
          <w:color w:val="000000" w:themeColor="text1"/>
          <w:sz w:val="28"/>
          <w:szCs w:val="28"/>
        </w:rPr>
        <w:t xml:space="preserve">Стационар располагается в отдельном отапливаемом помещении. </w:t>
      </w:r>
    </w:p>
    <w:p w:rsidR="00CC672A" w:rsidRPr="00841119" w:rsidRDefault="00CC672A" w:rsidP="00841119">
      <w:pPr>
        <w:tabs>
          <w:tab w:val="left" w:pos="0"/>
          <w:tab w:val="left" w:pos="1418"/>
        </w:tabs>
        <w:ind w:firstLine="284"/>
        <w:jc w:val="both"/>
        <w:rPr>
          <w:rFonts w:eastAsiaTheme="minorEastAsia"/>
          <w:color w:val="000000" w:themeColor="text1"/>
          <w:sz w:val="28"/>
          <w:szCs w:val="28"/>
        </w:rPr>
      </w:pPr>
      <w:r w:rsidRPr="00841119">
        <w:rPr>
          <w:rFonts w:eastAsiaTheme="minorEastAsia"/>
          <w:color w:val="000000" w:themeColor="text1"/>
          <w:sz w:val="28"/>
          <w:szCs w:val="28"/>
        </w:rPr>
        <w:t xml:space="preserve">Животные в стационаре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w:t>
      </w:r>
      <w:proofErr w:type="gramStart"/>
      <w:r w:rsidRPr="00841119">
        <w:rPr>
          <w:rFonts w:eastAsiaTheme="minorEastAsia"/>
          <w:color w:val="000000" w:themeColor="text1"/>
          <w:sz w:val="28"/>
          <w:szCs w:val="28"/>
        </w:rPr>
        <w:t>весом  16</w:t>
      </w:r>
      <w:proofErr w:type="gramEnd"/>
      <w:r w:rsidRPr="00841119">
        <w:rPr>
          <w:rFonts w:eastAsiaTheme="minorEastAsia"/>
          <w:color w:val="000000" w:themeColor="text1"/>
          <w:sz w:val="28"/>
          <w:szCs w:val="28"/>
        </w:rPr>
        <w:t xml:space="preserve">–22,5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w:t>
      </w:r>
    </w:p>
    <w:p w:rsidR="00B56310" w:rsidRPr="00841119" w:rsidRDefault="00B8276E" w:rsidP="00841119">
      <w:pPr>
        <w:tabs>
          <w:tab w:val="left" w:pos="0"/>
          <w:tab w:val="left" w:pos="1418"/>
        </w:tabs>
        <w:ind w:firstLine="284"/>
        <w:jc w:val="both"/>
        <w:rPr>
          <w:rFonts w:eastAsiaTheme="minorEastAsia"/>
          <w:color w:val="000000" w:themeColor="text1"/>
          <w:sz w:val="28"/>
          <w:szCs w:val="28"/>
        </w:rPr>
      </w:pPr>
      <w:r>
        <w:rPr>
          <w:rFonts w:eastAsiaTheme="minorEastAsia"/>
          <w:color w:val="000000" w:themeColor="text1"/>
          <w:sz w:val="28"/>
          <w:szCs w:val="28"/>
        </w:rPr>
        <w:t>40</w:t>
      </w:r>
      <w:r w:rsidR="00CC672A" w:rsidRPr="00841119">
        <w:rPr>
          <w:rFonts w:eastAsiaTheme="minorEastAsia"/>
          <w:color w:val="000000" w:themeColor="text1"/>
          <w:sz w:val="28"/>
          <w:szCs w:val="28"/>
        </w:rPr>
        <w:t xml:space="preserve">. Уборка и дезинфекция стационара осуществляется </w:t>
      </w:r>
      <w:proofErr w:type="gramStart"/>
      <w:r w:rsidR="00CC672A" w:rsidRPr="00841119">
        <w:rPr>
          <w:rFonts w:eastAsiaTheme="minorEastAsia"/>
          <w:color w:val="000000" w:themeColor="text1"/>
          <w:sz w:val="28"/>
          <w:szCs w:val="28"/>
        </w:rPr>
        <w:t xml:space="preserve">ежедневно,   </w:t>
      </w:r>
      <w:proofErr w:type="gramEnd"/>
      <w:r w:rsidR="00CC672A" w:rsidRPr="00841119">
        <w:rPr>
          <w:rFonts w:eastAsiaTheme="minorEastAsia"/>
          <w:color w:val="000000" w:themeColor="text1"/>
          <w:sz w:val="28"/>
          <w:szCs w:val="28"/>
        </w:rPr>
        <w:t xml:space="preserve">                а также после окончания периода лечения животного</w:t>
      </w:r>
      <w:r w:rsidR="00D818CE" w:rsidRPr="00841119">
        <w:rPr>
          <w:rFonts w:eastAsiaTheme="minorEastAsia"/>
          <w:color w:val="000000" w:themeColor="text1"/>
          <w:sz w:val="28"/>
          <w:szCs w:val="28"/>
        </w:rPr>
        <w:t xml:space="preserve"> без владельца</w:t>
      </w:r>
      <w:r w:rsidR="00CC672A" w:rsidRPr="00841119">
        <w:rPr>
          <w:rFonts w:eastAsiaTheme="minorEastAsia"/>
          <w:color w:val="000000" w:themeColor="text1"/>
          <w:sz w:val="28"/>
          <w:szCs w:val="28"/>
        </w:rPr>
        <w:t xml:space="preserve"> либо смерти животного</w:t>
      </w:r>
      <w:r w:rsidR="00D818CE" w:rsidRPr="00841119">
        <w:rPr>
          <w:rFonts w:eastAsiaTheme="minorEastAsia"/>
          <w:color w:val="000000" w:themeColor="text1"/>
          <w:sz w:val="28"/>
          <w:szCs w:val="28"/>
        </w:rPr>
        <w:t xml:space="preserve"> без владельца</w:t>
      </w:r>
      <w:r w:rsidR="00CC672A" w:rsidRPr="00841119">
        <w:rPr>
          <w:rFonts w:eastAsiaTheme="minorEastAsia"/>
          <w:color w:val="000000" w:themeColor="text1"/>
          <w:sz w:val="28"/>
          <w:szCs w:val="28"/>
        </w:rPr>
        <w:t xml:space="preserve">. Инвентарь, используемый в </w:t>
      </w:r>
      <w:r w:rsidR="00DC533E" w:rsidRPr="00841119">
        <w:rPr>
          <w:rFonts w:eastAsiaTheme="minorEastAsia"/>
          <w:color w:val="000000" w:themeColor="text1"/>
          <w:sz w:val="28"/>
          <w:szCs w:val="28"/>
        </w:rPr>
        <w:t>стационаре</w:t>
      </w:r>
      <w:r w:rsidR="00CC672A" w:rsidRPr="00841119">
        <w:rPr>
          <w:rFonts w:eastAsiaTheme="minorEastAsia"/>
          <w:color w:val="000000" w:themeColor="text1"/>
          <w:sz w:val="28"/>
          <w:szCs w:val="28"/>
        </w:rPr>
        <w:t>, используется исключительно в нем.</w:t>
      </w:r>
    </w:p>
    <w:p w:rsidR="00C85C20" w:rsidRPr="00841119" w:rsidRDefault="00C85C20" w:rsidP="00841119">
      <w:pPr>
        <w:tabs>
          <w:tab w:val="left" w:pos="0"/>
          <w:tab w:val="left" w:pos="1418"/>
        </w:tabs>
        <w:ind w:firstLine="284"/>
        <w:jc w:val="both"/>
        <w:rPr>
          <w:rFonts w:eastAsiaTheme="minorEastAsia"/>
          <w:color w:val="000000" w:themeColor="text1"/>
          <w:sz w:val="28"/>
          <w:szCs w:val="28"/>
        </w:rPr>
      </w:pPr>
    </w:p>
    <w:p w:rsidR="00C85C20" w:rsidRPr="00841119" w:rsidRDefault="00B92FAB" w:rsidP="00841119">
      <w:pPr>
        <w:pStyle w:val="21"/>
        <w:tabs>
          <w:tab w:val="left" w:pos="337"/>
        </w:tabs>
        <w:spacing w:line="228" w:lineRule="auto"/>
        <w:ind w:firstLine="284"/>
        <w:rPr>
          <w:color w:val="000000" w:themeColor="text1"/>
        </w:rPr>
      </w:pPr>
      <w:bookmarkStart w:id="1" w:name="bookmark6"/>
      <w:r w:rsidRPr="00841119">
        <w:rPr>
          <w:color w:val="000000" w:themeColor="text1"/>
          <w:lang w:val="en-US" w:eastAsia="ru-RU" w:bidi="ru-RU"/>
        </w:rPr>
        <w:t>III</w:t>
      </w:r>
      <w:r w:rsidR="0030641C" w:rsidRPr="00841119">
        <w:rPr>
          <w:color w:val="000000" w:themeColor="text1"/>
          <w:lang w:eastAsia="ru-RU" w:bidi="ru-RU"/>
        </w:rPr>
        <w:t xml:space="preserve">. </w:t>
      </w:r>
      <w:r w:rsidR="00C85C20" w:rsidRPr="00841119">
        <w:rPr>
          <w:color w:val="000000" w:themeColor="text1"/>
          <w:lang w:eastAsia="ru-RU" w:bidi="ru-RU"/>
        </w:rPr>
        <w:t>Требования к местам для содержания животных</w:t>
      </w:r>
      <w:bookmarkEnd w:id="1"/>
    </w:p>
    <w:p w:rsidR="00C85C20" w:rsidRPr="00841119" w:rsidRDefault="00C85C20" w:rsidP="00841119">
      <w:pPr>
        <w:pStyle w:val="21"/>
        <w:tabs>
          <w:tab w:val="left" w:pos="337"/>
        </w:tabs>
        <w:spacing w:line="228" w:lineRule="auto"/>
        <w:ind w:firstLine="284"/>
        <w:jc w:val="left"/>
        <w:rPr>
          <w:color w:val="000000" w:themeColor="text1"/>
        </w:rPr>
      </w:pPr>
    </w:p>
    <w:p w:rsidR="00C85C20" w:rsidRPr="00841119" w:rsidRDefault="00B8276E" w:rsidP="00841119">
      <w:pPr>
        <w:pStyle w:val="1"/>
        <w:tabs>
          <w:tab w:val="left" w:pos="1249"/>
        </w:tabs>
        <w:spacing w:line="266" w:lineRule="auto"/>
        <w:ind w:firstLine="284"/>
        <w:jc w:val="both"/>
        <w:rPr>
          <w:color w:val="000000" w:themeColor="text1"/>
          <w:sz w:val="28"/>
          <w:szCs w:val="28"/>
        </w:rPr>
      </w:pPr>
      <w:r>
        <w:rPr>
          <w:color w:val="000000" w:themeColor="text1"/>
          <w:sz w:val="28"/>
          <w:szCs w:val="28"/>
        </w:rPr>
        <w:t>41</w:t>
      </w:r>
      <w:r w:rsidR="0030641C" w:rsidRPr="00841119">
        <w:rPr>
          <w:color w:val="000000" w:themeColor="text1"/>
          <w:sz w:val="28"/>
          <w:szCs w:val="28"/>
        </w:rPr>
        <w:t xml:space="preserve">. </w:t>
      </w:r>
      <w:r w:rsidR="00C85C20" w:rsidRPr="00841119">
        <w:rPr>
          <w:color w:val="000000" w:themeColor="text1"/>
          <w:sz w:val="28"/>
          <w:szCs w:val="28"/>
        </w:rPr>
        <w:t xml:space="preserve">Места для содержания животных оборудуются с учетом обеспечения безопасности персонала </w:t>
      </w:r>
      <w:r w:rsidR="00127D73" w:rsidRPr="00841119">
        <w:rPr>
          <w:color w:val="000000" w:themeColor="text1"/>
          <w:sz w:val="28"/>
          <w:szCs w:val="28"/>
        </w:rPr>
        <w:t>п</w:t>
      </w:r>
      <w:r w:rsidR="00C85C20" w:rsidRPr="00841119">
        <w:rPr>
          <w:color w:val="000000" w:themeColor="text1"/>
          <w:sz w:val="28"/>
          <w:szCs w:val="28"/>
        </w:rPr>
        <w:t>ункта</w:t>
      </w:r>
      <w:r w:rsidR="00127D73" w:rsidRPr="00841119">
        <w:rPr>
          <w:color w:val="000000" w:themeColor="text1"/>
          <w:sz w:val="28"/>
          <w:szCs w:val="28"/>
        </w:rPr>
        <w:t xml:space="preserve"> для животных</w:t>
      </w:r>
      <w:r w:rsidR="00C85C20" w:rsidRPr="00841119">
        <w:rPr>
          <w:color w:val="000000" w:themeColor="text1"/>
          <w:sz w:val="28"/>
          <w:szCs w:val="28"/>
        </w:rPr>
        <w:t xml:space="preserve">, температурно-влажностного режима, освещенности, вентиляции (естественной, принудительной), </w:t>
      </w:r>
      <w:r w:rsidR="00711298" w:rsidRPr="00841119">
        <w:rPr>
          <w:color w:val="000000" w:themeColor="text1"/>
          <w:sz w:val="28"/>
          <w:szCs w:val="28"/>
        </w:rPr>
        <w:t xml:space="preserve">системами водоснабжения, </w:t>
      </w:r>
      <w:r w:rsidR="00C85C20" w:rsidRPr="00841119">
        <w:rPr>
          <w:color w:val="000000" w:themeColor="text1"/>
          <w:sz w:val="28"/>
          <w:szCs w:val="28"/>
        </w:rPr>
        <w:t>канализации, защиты от вредных внешних воздействий, а также с учетом рациона кормления животных, вида и индивидуальных потребностей животных, их состояния, размера и возраста.</w:t>
      </w:r>
    </w:p>
    <w:p w:rsidR="00C85C20" w:rsidRPr="00841119" w:rsidRDefault="00F2633E"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2</w:t>
      </w:r>
      <w:r w:rsidR="00127D73" w:rsidRPr="00841119">
        <w:rPr>
          <w:rFonts w:eastAsiaTheme="minorHAnsi"/>
          <w:color w:val="000000" w:themeColor="text1"/>
          <w:sz w:val="28"/>
          <w:szCs w:val="28"/>
          <w:lang w:eastAsia="en-US"/>
        </w:rPr>
        <w:t>. </w:t>
      </w:r>
      <w:r w:rsidR="00C85C20" w:rsidRPr="00841119">
        <w:rPr>
          <w:rFonts w:eastAsiaTheme="minorHAnsi"/>
          <w:color w:val="000000" w:themeColor="text1"/>
          <w:sz w:val="28"/>
          <w:szCs w:val="28"/>
          <w:lang w:eastAsia="en-US"/>
        </w:rPr>
        <w:t>Собаки должны содержаться в вольерах или клетках.</w:t>
      </w:r>
    </w:p>
    <w:p w:rsidR="00C85C20" w:rsidRPr="00841119" w:rsidRDefault="00767797"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3</w:t>
      </w:r>
      <w:r w:rsidR="00C85C20" w:rsidRPr="00841119">
        <w:rPr>
          <w:rFonts w:eastAsiaTheme="minorHAnsi"/>
          <w:color w:val="000000" w:themeColor="text1"/>
          <w:sz w:val="28"/>
          <w:szCs w:val="28"/>
          <w:lang w:eastAsia="en-US"/>
        </w:rPr>
        <w:t>. Вольеры для собак могут быть индивидуальные и групповые.</w:t>
      </w:r>
    </w:p>
    <w:p w:rsidR="00C85C20" w:rsidRPr="00841119" w:rsidRDefault="00767797"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4</w:t>
      </w:r>
      <w:r w:rsidR="0030641C" w:rsidRPr="00841119">
        <w:rPr>
          <w:rFonts w:eastAsiaTheme="minorHAnsi"/>
          <w:color w:val="000000" w:themeColor="text1"/>
          <w:sz w:val="28"/>
          <w:szCs w:val="28"/>
          <w:lang w:eastAsia="en-US"/>
        </w:rPr>
        <w:t>. </w:t>
      </w:r>
      <w:r w:rsidR="00C85C20" w:rsidRPr="00841119">
        <w:rPr>
          <w:rFonts w:eastAsiaTheme="minorHAnsi"/>
          <w:color w:val="000000" w:themeColor="text1"/>
          <w:sz w:val="28"/>
          <w:szCs w:val="28"/>
          <w:lang w:eastAsia="en-US"/>
        </w:rPr>
        <w:t xml:space="preserve">Вольер для собак должен состоять из крытой утепленной части, состоящей из навеса с будкой или кабины с будкой, и открытой – выгула, включающего минимально 2 кв. м пространства для движения.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+7 </w:t>
      </w:r>
      <w:r w:rsidR="00C85C20" w:rsidRPr="00841119">
        <w:rPr>
          <w:rFonts w:eastAsiaTheme="minorHAnsi"/>
          <w:color w:val="000000" w:themeColor="text1"/>
          <w:sz w:val="28"/>
          <w:szCs w:val="28"/>
          <w:vertAlign w:val="superscript"/>
          <w:lang w:eastAsia="en-US"/>
        </w:rPr>
        <w:t>0</w:t>
      </w:r>
      <w:r w:rsidR="00C85C20" w:rsidRPr="00841119">
        <w:rPr>
          <w:rFonts w:eastAsiaTheme="minorHAnsi"/>
          <w:color w:val="000000" w:themeColor="text1"/>
          <w:sz w:val="28"/>
          <w:szCs w:val="28"/>
          <w:lang w:eastAsia="en-US"/>
        </w:rPr>
        <w:t xml:space="preserve"> С). Крыша будки должна быть съемной.</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Площадь будки для каждой собаки должна составлять:</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для крупных собак весом свыше 22,5 кг – 1,2 х 1,8 м, или 2,2 кв.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для средних собак весом 16–22,5 кг – 1,2 х 1,5 м, или 1,8 кв.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lastRenderedPageBreak/>
        <w:t>для небольших собак весом 10–15 кг – 0,9 х 1,2 м, или 1,1 кв.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для мелких собак весом менее 10 кг – 0,6 х 0,9 м, или 0,6 кв.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 xml:space="preserve">Высота будки должна составлять: </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для крупных и средних собак – 0,9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для небольших и мелких собак – 0,6 м.</w:t>
      </w:r>
    </w:p>
    <w:p w:rsidR="00C85C20" w:rsidRPr="00841119" w:rsidRDefault="00C85C20"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Будки должны быть приподняты над полом на высоту 5–15 см.</w:t>
      </w:r>
    </w:p>
    <w:p w:rsidR="00C85C20" w:rsidRPr="00841119" w:rsidRDefault="00767797"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5</w:t>
      </w:r>
      <w:r w:rsidR="00C85C20" w:rsidRPr="00841119">
        <w:rPr>
          <w:rFonts w:eastAsiaTheme="minorHAnsi"/>
          <w:color w:val="000000" w:themeColor="text1"/>
          <w:sz w:val="28"/>
          <w:szCs w:val="28"/>
          <w:lang w:eastAsia="en-US"/>
        </w:rPr>
        <w:t>. Площадь открытой части вольера для каждой собаки должна составлять не менее 2 кв. м. Территория вольера для собак должна быть огорожена забором высотой не менее 2 метров. Дверь вольера должна открываться вовнутрь и иметь запор, обеспечивающий невозможность самопроизвольного выхода собаки из вольера.</w:t>
      </w:r>
    </w:p>
    <w:p w:rsidR="00C85C20" w:rsidRPr="00841119" w:rsidRDefault="00767797"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6</w:t>
      </w:r>
      <w:r w:rsidR="00C85C20" w:rsidRPr="00841119">
        <w:rPr>
          <w:rFonts w:eastAsiaTheme="minorHAnsi"/>
          <w:color w:val="000000" w:themeColor="text1"/>
          <w:sz w:val="28"/>
          <w:szCs w:val="28"/>
          <w:lang w:eastAsia="en-US"/>
        </w:rPr>
        <w:t>. Пол в вольерах для собак должен покрываться древесными опилками или иными безопасными для животных</w:t>
      </w:r>
      <w:r w:rsidR="00127D73" w:rsidRPr="00841119">
        <w:rPr>
          <w:rFonts w:eastAsiaTheme="minorHAnsi"/>
          <w:color w:val="000000" w:themeColor="text1"/>
          <w:sz w:val="28"/>
          <w:szCs w:val="28"/>
          <w:lang w:eastAsia="en-US"/>
        </w:rPr>
        <w:t xml:space="preserve"> без владельцев</w:t>
      </w:r>
      <w:r w:rsidR="00C85C20" w:rsidRPr="00841119">
        <w:rPr>
          <w:rFonts w:eastAsiaTheme="minorHAnsi"/>
          <w:color w:val="000000" w:themeColor="text1"/>
          <w:sz w:val="28"/>
          <w:szCs w:val="28"/>
          <w:lang w:eastAsia="en-US"/>
        </w:rPr>
        <w:t xml:space="preserve"> материалами, обладающими гигроскопичными и сорбирующими свойствами. Опилки или иные материалы для покрытия пола в волье</w:t>
      </w:r>
      <w:r w:rsidR="00127D73" w:rsidRPr="00841119">
        <w:rPr>
          <w:rFonts w:eastAsiaTheme="minorHAnsi"/>
          <w:color w:val="000000" w:themeColor="text1"/>
          <w:sz w:val="28"/>
          <w:szCs w:val="28"/>
          <w:lang w:eastAsia="en-US"/>
        </w:rPr>
        <w:t xml:space="preserve">рах для собак заменяются </w:t>
      </w:r>
      <w:r w:rsidR="00C85C20" w:rsidRPr="00841119">
        <w:rPr>
          <w:rFonts w:eastAsiaTheme="minorHAnsi"/>
          <w:color w:val="000000" w:themeColor="text1"/>
          <w:sz w:val="28"/>
          <w:szCs w:val="28"/>
          <w:lang w:eastAsia="en-US"/>
        </w:rPr>
        <w:t xml:space="preserve">в процессе уборки вольера. Расход опилок или иных материалов для покрытия пола в вольерах для одной собаки </w:t>
      </w:r>
      <w:proofErr w:type="gramStart"/>
      <w:r w:rsidR="00C85C20" w:rsidRPr="00841119">
        <w:rPr>
          <w:rFonts w:eastAsiaTheme="minorHAnsi"/>
          <w:color w:val="000000" w:themeColor="text1"/>
          <w:sz w:val="28"/>
          <w:szCs w:val="28"/>
          <w:lang w:eastAsia="en-US"/>
        </w:rPr>
        <w:t xml:space="preserve">составляет </w:t>
      </w:r>
      <w:r w:rsidR="00127D73" w:rsidRPr="00841119">
        <w:rPr>
          <w:rFonts w:eastAsiaTheme="minorHAnsi"/>
          <w:color w:val="000000" w:themeColor="text1"/>
          <w:sz w:val="28"/>
          <w:szCs w:val="28"/>
          <w:lang w:eastAsia="en-US"/>
        </w:rPr>
        <w:t xml:space="preserve"> </w:t>
      </w:r>
      <w:r w:rsidR="00C85C20" w:rsidRPr="00841119">
        <w:rPr>
          <w:rFonts w:eastAsiaTheme="minorHAnsi"/>
          <w:color w:val="000000" w:themeColor="text1"/>
          <w:sz w:val="28"/>
          <w:szCs w:val="28"/>
          <w:lang w:eastAsia="en-US"/>
        </w:rPr>
        <w:t>0</w:t>
      </w:r>
      <w:proofErr w:type="gramEnd"/>
      <w:r w:rsidR="00C85C20" w:rsidRPr="00841119">
        <w:rPr>
          <w:rFonts w:eastAsiaTheme="minorHAnsi"/>
          <w:color w:val="000000" w:themeColor="text1"/>
          <w:sz w:val="28"/>
          <w:szCs w:val="28"/>
          <w:lang w:eastAsia="en-US"/>
        </w:rPr>
        <w:t>,8 кг в сутки, для щенков – 0,4 кг в сутки.</w:t>
      </w:r>
    </w:p>
    <w:p w:rsidR="00C85C20" w:rsidRPr="00841119" w:rsidRDefault="00767797"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4</w:t>
      </w:r>
      <w:r w:rsidR="00B8276E">
        <w:rPr>
          <w:rFonts w:eastAsiaTheme="minorHAnsi"/>
          <w:color w:val="000000" w:themeColor="text1"/>
          <w:sz w:val="28"/>
          <w:szCs w:val="28"/>
          <w:lang w:eastAsia="en-US"/>
        </w:rPr>
        <w:t>7</w:t>
      </w:r>
      <w:r w:rsidR="00127D73" w:rsidRPr="00841119">
        <w:rPr>
          <w:rFonts w:eastAsiaTheme="minorHAnsi"/>
          <w:color w:val="000000" w:themeColor="text1"/>
          <w:sz w:val="28"/>
          <w:szCs w:val="28"/>
          <w:lang w:eastAsia="en-US"/>
        </w:rPr>
        <w:t xml:space="preserve">. </w:t>
      </w:r>
      <w:r w:rsidR="00C85C20" w:rsidRPr="00841119">
        <w:rPr>
          <w:rFonts w:eastAsiaTheme="minorHAnsi"/>
          <w:color w:val="000000" w:themeColor="text1"/>
          <w:sz w:val="28"/>
          <w:szCs w:val="28"/>
          <w:lang w:eastAsia="en-US"/>
        </w:rPr>
        <w:t>При среднесуточной температуре воздуха ниже +5</w:t>
      </w:r>
      <w:r w:rsidR="00C85C20" w:rsidRPr="00841119">
        <w:rPr>
          <w:rFonts w:eastAsiaTheme="minorHAnsi"/>
          <w:color w:val="000000" w:themeColor="text1"/>
          <w:sz w:val="28"/>
          <w:szCs w:val="28"/>
          <w:vertAlign w:val="superscript"/>
          <w:lang w:eastAsia="en-US"/>
        </w:rPr>
        <w:t>0</w:t>
      </w:r>
      <w:r w:rsidR="00C85C20" w:rsidRPr="00841119">
        <w:rPr>
          <w:rFonts w:eastAsiaTheme="minorHAnsi"/>
          <w:color w:val="000000" w:themeColor="text1"/>
          <w:sz w:val="28"/>
          <w:szCs w:val="28"/>
          <w:lang w:eastAsia="en-US"/>
        </w:rPr>
        <w:t xml:space="preserve"> С в будку закладывается подстилка в виде соломы (сена), объем который должен составлять 30 процентов от объема будки. Смена подстилки осуществляется по мере загрязнения, но не реже 2 раз за квартал. </w:t>
      </w:r>
    </w:p>
    <w:p w:rsidR="00517206" w:rsidRPr="00841119" w:rsidRDefault="00767797" w:rsidP="00841119">
      <w:pPr>
        <w:pStyle w:val="1"/>
        <w:tabs>
          <w:tab w:val="left" w:pos="1249"/>
        </w:tabs>
        <w:spacing w:line="266" w:lineRule="auto"/>
        <w:ind w:firstLine="284"/>
        <w:jc w:val="both"/>
        <w:rPr>
          <w:color w:val="000000" w:themeColor="text1"/>
          <w:sz w:val="28"/>
          <w:szCs w:val="28"/>
        </w:rPr>
      </w:pPr>
      <w:r w:rsidRPr="00841119">
        <w:rPr>
          <w:color w:val="000000" w:themeColor="text1"/>
          <w:sz w:val="28"/>
          <w:szCs w:val="28"/>
        </w:rPr>
        <w:t>4</w:t>
      </w:r>
      <w:r w:rsidR="00B8276E">
        <w:rPr>
          <w:color w:val="000000" w:themeColor="text1"/>
          <w:sz w:val="28"/>
          <w:szCs w:val="28"/>
        </w:rPr>
        <w:t>8</w:t>
      </w:r>
      <w:r w:rsidR="00127D73" w:rsidRPr="00841119">
        <w:rPr>
          <w:color w:val="000000" w:themeColor="text1"/>
          <w:sz w:val="28"/>
          <w:szCs w:val="28"/>
        </w:rPr>
        <w:t xml:space="preserve">. </w:t>
      </w:r>
      <w:r w:rsidR="00517206" w:rsidRPr="00841119">
        <w:rPr>
          <w:color w:val="000000" w:themeColor="text1"/>
          <w:sz w:val="28"/>
          <w:szCs w:val="28"/>
        </w:rPr>
        <w:t xml:space="preserve">Помещение для кошек должно состоять из крытой утепленной части, обеспечивающей минимальные потребности животного в движении, оборудованном клетками или вольерами группового содержания, при соблюдении нормы не менее 1 кв. м площади на одного животное. Высота клеток для кошек должна быть не менее 0,5 м. Утепленная часть должна защищать кошек от холода, осадков, </w:t>
      </w:r>
      <w:proofErr w:type="gramStart"/>
      <w:r w:rsidR="00517206" w:rsidRPr="00841119">
        <w:rPr>
          <w:color w:val="000000" w:themeColor="text1"/>
          <w:sz w:val="28"/>
          <w:szCs w:val="28"/>
        </w:rPr>
        <w:t>жары  и</w:t>
      </w:r>
      <w:proofErr w:type="gramEnd"/>
      <w:r w:rsidR="00517206" w:rsidRPr="00841119">
        <w:rPr>
          <w:color w:val="000000" w:themeColor="text1"/>
          <w:sz w:val="28"/>
          <w:szCs w:val="28"/>
        </w:rPr>
        <w:t xml:space="preserve"> других погодных явлений и обеспечивать температуру при нахождении кошки от +15</w:t>
      </w:r>
      <w:r w:rsidR="00CC5998" w:rsidRPr="00841119">
        <w:rPr>
          <w:color w:val="000000" w:themeColor="text1"/>
          <w:sz w:val="28"/>
          <w:szCs w:val="28"/>
          <w:vertAlign w:val="superscript"/>
        </w:rPr>
        <w:t>0</w:t>
      </w:r>
      <w:r w:rsidR="00517206" w:rsidRPr="00841119">
        <w:rPr>
          <w:color w:val="000000" w:themeColor="text1"/>
          <w:sz w:val="28"/>
          <w:szCs w:val="28"/>
        </w:rPr>
        <w:t>С до +25</w:t>
      </w:r>
      <w:r w:rsidR="00517206" w:rsidRPr="00841119">
        <w:rPr>
          <w:color w:val="000000" w:themeColor="text1"/>
          <w:sz w:val="28"/>
          <w:szCs w:val="28"/>
          <w:vertAlign w:val="superscript"/>
        </w:rPr>
        <w:t>0</w:t>
      </w:r>
      <w:r w:rsidR="00517206" w:rsidRPr="00841119">
        <w:rPr>
          <w:color w:val="000000" w:themeColor="text1"/>
          <w:sz w:val="28"/>
          <w:szCs w:val="28"/>
        </w:rPr>
        <w:t>С и относительную влажность воздуха 50–65 процентов.</w:t>
      </w:r>
    </w:p>
    <w:p w:rsidR="00517206" w:rsidRPr="00841119" w:rsidRDefault="00767797" w:rsidP="00841119">
      <w:pPr>
        <w:pStyle w:val="1"/>
        <w:tabs>
          <w:tab w:val="left" w:pos="1249"/>
        </w:tabs>
        <w:spacing w:line="266" w:lineRule="auto"/>
        <w:ind w:firstLine="284"/>
        <w:jc w:val="both"/>
        <w:rPr>
          <w:color w:val="000000" w:themeColor="text1"/>
          <w:sz w:val="28"/>
          <w:szCs w:val="28"/>
        </w:rPr>
      </w:pPr>
      <w:r w:rsidRPr="00841119">
        <w:rPr>
          <w:color w:val="000000" w:themeColor="text1"/>
          <w:sz w:val="28"/>
          <w:szCs w:val="28"/>
        </w:rPr>
        <w:t>4</w:t>
      </w:r>
      <w:r w:rsidR="00B8276E">
        <w:rPr>
          <w:color w:val="000000" w:themeColor="text1"/>
          <w:sz w:val="28"/>
          <w:szCs w:val="28"/>
        </w:rPr>
        <w:t>9</w:t>
      </w:r>
      <w:r w:rsidR="00517206" w:rsidRPr="00841119">
        <w:rPr>
          <w:color w:val="000000" w:themeColor="text1"/>
          <w:sz w:val="28"/>
          <w:szCs w:val="28"/>
        </w:rPr>
        <w:t xml:space="preserve">. Лотки для отходов содержания кошек должны </w:t>
      </w:r>
      <w:proofErr w:type="gramStart"/>
      <w:r w:rsidR="00517206" w:rsidRPr="00841119">
        <w:rPr>
          <w:color w:val="000000" w:themeColor="text1"/>
          <w:sz w:val="28"/>
          <w:szCs w:val="28"/>
        </w:rPr>
        <w:t>устанавливаться  из</w:t>
      </w:r>
      <w:proofErr w:type="gramEnd"/>
      <w:r w:rsidR="00517206" w:rsidRPr="00841119">
        <w:rPr>
          <w:color w:val="000000" w:themeColor="text1"/>
          <w:sz w:val="28"/>
          <w:szCs w:val="28"/>
        </w:rPr>
        <w:t xml:space="preserve"> расчета не менее 1 лотка на 3 кошек. Лотки должны быть заполнены безопасными для животных наполнителями, обладающими гигроскопичными и сорбирующими свойствами, или иметь сетку. Очистка лотков должна проводиться ежедневно.</w:t>
      </w:r>
    </w:p>
    <w:p w:rsidR="00CC5998" w:rsidRPr="00841119" w:rsidRDefault="00CC5998" w:rsidP="00841119">
      <w:pPr>
        <w:pStyle w:val="1"/>
        <w:tabs>
          <w:tab w:val="left" w:pos="1249"/>
        </w:tabs>
        <w:spacing w:line="266" w:lineRule="auto"/>
        <w:ind w:firstLine="284"/>
        <w:jc w:val="both"/>
        <w:rPr>
          <w:color w:val="000000" w:themeColor="text1"/>
          <w:sz w:val="28"/>
          <w:szCs w:val="28"/>
        </w:rPr>
      </w:pPr>
    </w:p>
    <w:p w:rsidR="00CC5998" w:rsidRPr="00841119" w:rsidRDefault="00767797" w:rsidP="00841119">
      <w:pPr>
        <w:tabs>
          <w:tab w:val="left" w:pos="0"/>
          <w:tab w:val="left" w:pos="2505"/>
        </w:tabs>
        <w:ind w:firstLine="284"/>
        <w:jc w:val="center"/>
        <w:rPr>
          <w:rFonts w:eastAsiaTheme="minorEastAsia"/>
          <w:b/>
          <w:color w:val="000000" w:themeColor="text1"/>
          <w:sz w:val="28"/>
          <w:szCs w:val="28"/>
        </w:rPr>
      </w:pPr>
      <w:r w:rsidRPr="00841119">
        <w:rPr>
          <w:rFonts w:eastAsiaTheme="minorEastAsia"/>
          <w:b/>
          <w:color w:val="000000" w:themeColor="text1"/>
          <w:sz w:val="28"/>
          <w:szCs w:val="28"/>
          <w:lang w:val="en-US"/>
        </w:rPr>
        <w:t>IV</w:t>
      </w:r>
      <w:r w:rsidR="0050762F" w:rsidRPr="00841119">
        <w:rPr>
          <w:rFonts w:eastAsiaTheme="minorEastAsia"/>
          <w:b/>
          <w:color w:val="000000" w:themeColor="text1"/>
          <w:sz w:val="28"/>
          <w:szCs w:val="28"/>
        </w:rPr>
        <w:t xml:space="preserve">. </w:t>
      </w:r>
      <w:r w:rsidR="00CC5998" w:rsidRPr="00841119">
        <w:rPr>
          <w:rFonts w:eastAsiaTheme="minorEastAsia"/>
          <w:b/>
          <w:color w:val="000000" w:themeColor="text1"/>
          <w:sz w:val="28"/>
          <w:szCs w:val="28"/>
        </w:rPr>
        <w:t>Требования к ветеринарному</w:t>
      </w:r>
    </w:p>
    <w:p w:rsidR="00DC533E" w:rsidRPr="00841119" w:rsidRDefault="00CC5998" w:rsidP="00841119">
      <w:pPr>
        <w:tabs>
          <w:tab w:val="left" w:pos="0"/>
          <w:tab w:val="left" w:pos="2505"/>
        </w:tabs>
        <w:ind w:firstLine="284"/>
        <w:jc w:val="center"/>
        <w:rPr>
          <w:rFonts w:eastAsiaTheme="minorEastAsia"/>
          <w:b/>
          <w:color w:val="000000" w:themeColor="text1"/>
          <w:sz w:val="28"/>
          <w:szCs w:val="28"/>
        </w:rPr>
      </w:pPr>
      <w:r w:rsidRPr="00841119">
        <w:rPr>
          <w:rFonts w:eastAsiaTheme="minorEastAsia"/>
          <w:b/>
          <w:color w:val="000000" w:themeColor="text1"/>
          <w:sz w:val="28"/>
          <w:szCs w:val="28"/>
        </w:rPr>
        <w:t>пункту и стационару</w:t>
      </w:r>
    </w:p>
    <w:p w:rsidR="00DC533E" w:rsidRPr="00841119" w:rsidRDefault="00DC533E" w:rsidP="00841119">
      <w:pPr>
        <w:tabs>
          <w:tab w:val="left" w:pos="0"/>
          <w:tab w:val="left" w:pos="1418"/>
        </w:tabs>
        <w:ind w:firstLine="284"/>
        <w:jc w:val="both"/>
        <w:rPr>
          <w:rFonts w:eastAsiaTheme="minorEastAsia"/>
          <w:color w:val="000000" w:themeColor="text1"/>
          <w:sz w:val="28"/>
          <w:szCs w:val="28"/>
        </w:rPr>
      </w:pPr>
    </w:p>
    <w:p w:rsidR="00CC5998" w:rsidRPr="00841119" w:rsidRDefault="00B8276E" w:rsidP="00841119">
      <w:pPr>
        <w:ind w:firstLine="284"/>
        <w:jc w:val="both"/>
        <w:rPr>
          <w:rFonts w:eastAsiaTheme="minorHAnsi"/>
          <w:color w:val="000000" w:themeColor="text1"/>
          <w:sz w:val="28"/>
          <w:szCs w:val="28"/>
          <w:lang w:eastAsia="en-US"/>
        </w:rPr>
      </w:pPr>
      <w:r>
        <w:rPr>
          <w:rFonts w:eastAsiaTheme="minorHAnsi"/>
          <w:color w:val="000000" w:themeColor="text1"/>
          <w:sz w:val="28"/>
          <w:szCs w:val="28"/>
          <w:lang w:eastAsia="en-US"/>
        </w:rPr>
        <w:t>50</w:t>
      </w:r>
      <w:r w:rsidR="0050762F" w:rsidRPr="00841119">
        <w:rPr>
          <w:rFonts w:eastAsiaTheme="minorHAnsi"/>
          <w:color w:val="000000" w:themeColor="text1"/>
          <w:sz w:val="28"/>
          <w:szCs w:val="28"/>
          <w:lang w:eastAsia="en-US"/>
        </w:rPr>
        <w:t xml:space="preserve">. </w:t>
      </w:r>
      <w:r w:rsidR="00CC5998" w:rsidRPr="00841119">
        <w:rPr>
          <w:rFonts w:eastAsiaTheme="minorHAnsi"/>
          <w:color w:val="000000" w:themeColor="text1"/>
          <w:sz w:val="28"/>
          <w:szCs w:val="28"/>
          <w:lang w:eastAsia="en-US"/>
        </w:rPr>
        <w:t xml:space="preserve">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w:t>
      </w:r>
      <w:r w:rsidR="00CC5998" w:rsidRPr="00841119">
        <w:rPr>
          <w:rFonts w:eastAsiaTheme="minorHAnsi"/>
          <w:color w:val="000000" w:themeColor="text1"/>
          <w:sz w:val="28"/>
          <w:szCs w:val="28"/>
          <w:lang w:eastAsia="en-US"/>
        </w:rPr>
        <w:lastRenderedPageBreak/>
        <w:t>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покрытия, позволяющие проводить регулярную уборку и дезинфекцию. Уборка и дезинфекция ветеринарного пункта осуществляется не реже 2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B2123D" w:rsidRPr="00841119" w:rsidRDefault="00B8276E" w:rsidP="00841119">
      <w:pPr>
        <w:ind w:firstLine="284"/>
        <w:jc w:val="both"/>
        <w:rPr>
          <w:rFonts w:eastAsiaTheme="minorHAnsi"/>
          <w:color w:val="000000" w:themeColor="text1"/>
          <w:sz w:val="28"/>
          <w:szCs w:val="28"/>
          <w:lang w:eastAsia="en-US"/>
        </w:rPr>
      </w:pPr>
      <w:r>
        <w:rPr>
          <w:rFonts w:eastAsiaTheme="minorHAnsi"/>
          <w:color w:val="000000" w:themeColor="text1"/>
          <w:sz w:val="28"/>
          <w:szCs w:val="28"/>
          <w:lang w:eastAsia="en-US"/>
        </w:rPr>
        <w:t>51.</w:t>
      </w:r>
      <w:r w:rsidR="00B2123D" w:rsidRPr="00841119">
        <w:rPr>
          <w:rFonts w:eastAsiaTheme="minorHAnsi"/>
          <w:color w:val="000000" w:themeColor="text1"/>
          <w:sz w:val="28"/>
          <w:szCs w:val="28"/>
          <w:lang w:eastAsia="en-US"/>
        </w:rPr>
        <w:t>В</w:t>
      </w:r>
      <w:r w:rsidR="00CC5998" w:rsidRPr="00841119">
        <w:rPr>
          <w:rFonts w:eastAsiaTheme="minorHAnsi"/>
          <w:color w:val="000000" w:themeColor="text1"/>
          <w:sz w:val="28"/>
          <w:szCs w:val="28"/>
          <w:lang w:eastAsia="en-US"/>
        </w:rPr>
        <w:t>етеринарн</w:t>
      </w:r>
      <w:r w:rsidR="00B2123D" w:rsidRPr="00841119">
        <w:rPr>
          <w:rFonts w:eastAsiaTheme="minorHAnsi"/>
          <w:color w:val="000000" w:themeColor="text1"/>
          <w:sz w:val="28"/>
          <w:szCs w:val="28"/>
          <w:lang w:eastAsia="en-US"/>
        </w:rPr>
        <w:t xml:space="preserve">ый пункт также должен быть </w:t>
      </w:r>
      <w:r w:rsidR="00CC5998" w:rsidRPr="00841119">
        <w:rPr>
          <w:rFonts w:eastAsiaTheme="minorHAnsi"/>
          <w:color w:val="000000" w:themeColor="text1"/>
          <w:sz w:val="28"/>
          <w:szCs w:val="28"/>
          <w:lang w:eastAsia="en-US"/>
        </w:rPr>
        <w:t>оборудован</w:t>
      </w:r>
      <w:r w:rsidR="00B2123D" w:rsidRPr="00841119">
        <w:rPr>
          <w:rFonts w:eastAsiaTheme="minorHAnsi"/>
          <w:color w:val="000000" w:themeColor="text1"/>
          <w:sz w:val="28"/>
          <w:szCs w:val="28"/>
          <w:lang w:eastAsia="en-US"/>
        </w:rPr>
        <w:t xml:space="preserve"> </w:t>
      </w:r>
      <w:r w:rsidR="00CC5998" w:rsidRPr="00841119">
        <w:rPr>
          <w:rFonts w:eastAsiaTheme="minorHAnsi"/>
          <w:color w:val="000000" w:themeColor="text1"/>
          <w:sz w:val="28"/>
          <w:szCs w:val="28"/>
          <w:lang w:eastAsia="en-US"/>
        </w:rPr>
        <w:t xml:space="preserve">стерилизатором, шкафом для ветеринарных инструментов, бактерицидными лампами, </w:t>
      </w:r>
      <w:r w:rsidR="00B2123D" w:rsidRPr="00841119">
        <w:rPr>
          <w:rFonts w:eastAsiaTheme="minorHAnsi"/>
          <w:color w:val="000000" w:themeColor="text1"/>
          <w:sz w:val="28"/>
          <w:szCs w:val="28"/>
          <w:lang w:eastAsia="en-US"/>
        </w:rPr>
        <w:t xml:space="preserve">операционным столом, холодильником, </w:t>
      </w:r>
      <w:r w:rsidR="00CC5998" w:rsidRPr="00841119">
        <w:rPr>
          <w:rFonts w:eastAsiaTheme="minorHAnsi"/>
          <w:color w:val="000000" w:themeColor="text1"/>
          <w:sz w:val="28"/>
          <w:szCs w:val="28"/>
          <w:lang w:eastAsia="en-US"/>
        </w:rPr>
        <w:t>рабочим столом для специалиста в области ветеринарии, умывальником, контейнером для сбора биологических отходов.</w:t>
      </w:r>
    </w:p>
    <w:p w:rsidR="00CC5998" w:rsidRPr="00841119" w:rsidRDefault="00A0308D" w:rsidP="00841119">
      <w:pPr>
        <w:ind w:firstLine="284"/>
        <w:jc w:val="both"/>
        <w:rPr>
          <w:rFonts w:eastAsiaTheme="minorHAnsi"/>
          <w:color w:val="000000" w:themeColor="text1"/>
          <w:sz w:val="28"/>
          <w:szCs w:val="28"/>
          <w:lang w:eastAsia="en-US"/>
        </w:rPr>
      </w:pPr>
      <w:r w:rsidRPr="00841119">
        <w:rPr>
          <w:rFonts w:eastAsiaTheme="minorHAnsi"/>
          <w:color w:val="000000" w:themeColor="text1"/>
          <w:sz w:val="28"/>
          <w:szCs w:val="28"/>
          <w:lang w:eastAsia="en-US"/>
        </w:rPr>
        <w:t>5</w:t>
      </w:r>
      <w:r w:rsidR="00B8276E">
        <w:rPr>
          <w:rFonts w:eastAsiaTheme="minorHAnsi"/>
          <w:color w:val="000000" w:themeColor="text1"/>
          <w:sz w:val="28"/>
          <w:szCs w:val="28"/>
          <w:lang w:eastAsia="en-US"/>
        </w:rPr>
        <w:t>2</w:t>
      </w:r>
      <w:r w:rsidR="00CC5998" w:rsidRPr="00841119">
        <w:rPr>
          <w:rFonts w:eastAsiaTheme="minorHAnsi"/>
          <w:color w:val="000000" w:themeColor="text1"/>
          <w:sz w:val="28"/>
          <w:szCs w:val="28"/>
          <w:lang w:eastAsia="en-US"/>
        </w:rPr>
        <w:t>. 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w:t>
      </w:r>
    </w:p>
    <w:p w:rsidR="00792476" w:rsidRPr="00841119" w:rsidRDefault="00792476" w:rsidP="00841119">
      <w:pPr>
        <w:tabs>
          <w:tab w:val="left" w:pos="0"/>
          <w:tab w:val="left" w:pos="1418"/>
        </w:tabs>
        <w:ind w:firstLine="284"/>
        <w:jc w:val="both"/>
        <w:rPr>
          <w:rFonts w:eastAsiaTheme="minorEastAsia"/>
          <w:color w:val="000000" w:themeColor="text1"/>
          <w:sz w:val="28"/>
          <w:szCs w:val="28"/>
        </w:rPr>
      </w:pPr>
    </w:p>
    <w:p w:rsidR="00CC5998" w:rsidRPr="00841119" w:rsidRDefault="00451458" w:rsidP="00841119">
      <w:pPr>
        <w:pStyle w:val="ae"/>
        <w:widowControl w:val="0"/>
        <w:tabs>
          <w:tab w:val="left" w:pos="335"/>
        </w:tabs>
        <w:ind w:left="1800" w:firstLine="284"/>
        <w:outlineLvl w:val="1"/>
        <w:rPr>
          <w:b/>
          <w:bCs/>
          <w:color w:val="000000" w:themeColor="text1"/>
          <w:sz w:val="28"/>
          <w:szCs w:val="28"/>
          <w:lang w:bidi="ru-RU"/>
        </w:rPr>
      </w:pPr>
      <w:bookmarkStart w:id="2" w:name="bookmark10"/>
      <w:r w:rsidRPr="00841119">
        <w:rPr>
          <w:b/>
          <w:bCs/>
          <w:color w:val="000000" w:themeColor="text1"/>
          <w:sz w:val="28"/>
          <w:szCs w:val="28"/>
          <w:lang w:val="en-US" w:bidi="ru-RU"/>
        </w:rPr>
        <w:t>V</w:t>
      </w:r>
      <w:r w:rsidRPr="00841119">
        <w:rPr>
          <w:b/>
          <w:bCs/>
          <w:color w:val="000000" w:themeColor="text1"/>
          <w:sz w:val="28"/>
          <w:szCs w:val="28"/>
          <w:lang w:bidi="ru-RU"/>
        </w:rPr>
        <w:t>. </w:t>
      </w:r>
      <w:r w:rsidR="00CC5998" w:rsidRPr="00841119">
        <w:rPr>
          <w:b/>
          <w:bCs/>
          <w:color w:val="000000" w:themeColor="text1"/>
          <w:sz w:val="28"/>
          <w:szCs w:val="28"/>
          <w:lang w:bidi="ru-RU"/>
        </w:rPr>
        <w:t>Требования к кормлению и поению животных</w:t>
      </w:r>
      <w:bookmarkEnd w:id="2"/>
    </w:p>
    <w:p w:rsidR="00E5229A" w:rsidRPr="00841119" w:rsidRDefault="00E5229A" w:rsidP="00841119">
      <w:pPr>
        <w:widowControl w:val="0"/>
        <w:tabs>
          <w:tab w:val="left" w:pos="335"/>
        </w:tabs>
        <w:ind w:firstLine="284"/>
        <w:outlineLvl w:val="1"/>
        <w:rPr>
          <w:b/>
          <w:bCs/>
          <w:color w:val="000000" w:themeColor="text1"/>
          <w:sz w:val="28"/>
          <w:szCs w:val="28"/>
          <w:lang w:bidi="ru-RU"/>
        </w:rPr>
      </w:pPr>
    </w:p>
    <w:p w:rsidR="00CC5998" w:rsidRPr="00841119" w:rsidRDefault="00767797" w:rsidP="00841119">
      <w:pPr>
        <w:widowControl w:val="0"/>
        <w:tabs>
          <w:tab w:val="left" w:pos="1257"/>
        </w:tabs>
        <w:spacing w:line="283" w:lineRule="auto"/>
        <w:ind w:firstLine="284"/>
        <w:jc w:val="both"/>
        <w:rPr>
          <w:color w:val="000000" w:themeColor="text1"/>
          <w:sz w:val="28"/>
          <w:szCs w:val="28"/>
          <w:lang w:bidi="ru-RU"/>
        </w:rPr>
      </w:pPr>
      <w:r w:rsidRPr="00841119">
        <w:rPr>
          <w:color w:val="000000" w:themeColor="text1"/>
          <w:sz w:val="28"/>
          <w:szCs w:val="28"/>
          <w:lang w:bidi="ru-RU"/>
        </w:rPr>
        <w:t>5</w:t>
      </w:r>
      <w:r w:rsidR="00B8276E">
        <w:rPr>
          <w:color w:val="000000" w:themeColor="text1"/>
          <w:sz w:val="28"/>
          <w:szCs w:val="28"/>
          <w:lang w:bidi="ru-RU"/>
        </w:rPr>
        <w:t>3</w:t>
      </w:r>
      <w:r w:rsidR="0050762F" w:rsidRPr="00841119">
        <w:rPr>
          <w:color w:val="000000" w:themeColor="text1"/>
          <w:sz w:val="28"/>
          <w:szCs w:val="28"/>
          <w:lang w:bidi="ru-RU"/>
        </w:rPr>
        <w:t xml:space="preserve">. </w:t>
      </w:r>
      <w:r w:rsidR="00CC5998" w:rsidRPr="00841119">
        <w:rPr>
          <w:color w:val="000000" w:themeColor="text1"/>
          <w:sz w:val="28"/>
          <w:szCs w:val="28"/>
          <w:lang w:bidi="ru-RU"/>
        </w:rPr>
        <w:t>Каждое животное должно быть обеспечено поилкой, постоянно и неограниченно иметь доступ к свежей питьевой воде. Смена воды должна осуществляться не реже 1 раза в сутки.</w:t>
      </w:r>
    </w:p>
    <w:p w:rsidR="00CC5998" w:rsidRPr="00841119" w:rsidRDefault="00FE5EF3" w:rsidP="00841119">
      <w:pPr>
        <w:widowControl w:val="0"/>
        <w:tabs>
          <w:tab w:val="left" w:pos="1242"/>
        </w:tabs>
        <w:spacing w:line="283" w:lineRule="auto"/>
        <w:ind w:firstLine="284"/>
        <w:jc w:val="both"/>
        <w:rPr>
          <w:color w:val="000000" w:themeColor="text1"/>
          <w:sz w:val="28"/>
          <w:szCs w:val="28"/>
          <w:lang w:bidi="ru-RU"/>
        </w:rPr>
      </w:pPr>
      <w:r w:rsidRPr="00841119">
        <w:rPr>
          <w:color w:val="000000" w:themeColor="text1"/>
          <w:sz w:val="28"/>
          <w:szCs w:val="28"/>
          <w:lang w:bidi="ru-RU"/>
        </w:rPr>
        <w:t>5</w:t>
      </w:r>
      <w:r w:rsidR="00B8276E">
        <w:rPr>
          <w:color w:val="000000" w:themeColor="text1"/>
          <w:sz w:val="28"/>
          <w:szCs w:val="28"/>
          <w:lang w:bidi="ru-RU"/>
        </w:rPr>
        <w:t>4</w:t>
      </w:r>
      <w:r w:rsidR="0050762F" w:rsidRPr="00841119">
        <w:rPr>
          <w:color w:val="000000" w:themeColor="text1"/>
          <w:sz w:val="28"/>
          <w:szCs w:val="28"/>
          <w:lang w:bidi="ru-RU"/>
        </w:rPr>
        <w:t xml:space="preserve">. </w:t>
      </w:r>
      <w:r w:rsidR="00CC5998" w:rsidRPr="00841119">
        <w:rPr>
          <w:color w:val="000000" w:themeColor="text1"/>
          <w:sz w:val="28"/>
          <w:szCs w:val="28"/>
          <w:lang w:bidi="ru-RU"/>
        </w:rPr>
        <w:t>Каждое животное должно быть обеспечено индивидуальной миской для корма.</w:t>
      </w:r>
    </w:p>
    <w:p w:rsidR="0017659E" w:rsidRPr="00841119" w:rsidRDefault="00FE5EF3" w:rsidP="00841119">
      <w:pPr>
        <w:widowControl w:val="0"/>
        <w:spacing w:after="280" w:line="283" w:lineRule="auto"/>
        <w:ind w:firstLine="284"/>
        <w:jc w:val="both"/>
        <w:rPr>
          <w:color w:val="000000" w:themeColor="text1"/>
          <w:sz w:val="28"/>
          <w:szCs w:val="28"/>
          <w:lang w:bidi="ru-RU"/>
        </w:rPr>
      </w:pPr>
      <w:r w:rsidRPr="00841119">
        <w:rPr>
          <w:color w:val="000000" w:themeColor="text1"/>
          <w:sz w:val="28"/>
          <w:szCs w:val="28"/>
          <w:lang w:bidi="ru-RU"/>
        </w:rPr>
        <w:t>5</w:t>
      </w:r>
      <w:r w:rsidR="00B8276E">
        <w:rPr>
          <w:color w:val="000000" w:themeColor="text1"/>
          <w:sz w:val="28"/>
          <w:szCs w:val="28"/>
          <w:lang w:bidi="ru-RU"/>
        </w:rPr>
        <w:t>5</w:t>
      </w:r>
      <w:r w:rsidR="0050762F" w:rsidRPr="00841119">
        <w:rPr>
          <w:color w:val="000000" w:themeColor="text1"/>
          <w:sz w:val="28"/>
          <w:szCs w:val="28"/>
          <w:lang w:bidi="ru-RU"/>
        </w:rPr>
        <w:t xml:space="preserve">. </w:t>
      </w:r>
      <w:r w:rsidR="00CC5998" w:rsidRPr="00841119">
        <w:rPr>
          <w:color w:val="000000" w:themeColor="text1"/>
          <w:sz w:val="28"/>
          <w:szCs w:val="28"/>
          <w:lang w:bidi="ru-RU"/>
        </w:rPr>
        <w:t>Кормление взрослых собак осуществляется не реже 1 раза в сутки, кошек - 2 раз в сутки, щенков и котят в зависимости от их возраста - от 3 до 6 раз в сутки.</w:t>
      </w:r>
    </w:p>
    <w:p w:rsidR="00E5229A" w:rsidRPr="00841119" w:rsidRDefault="00FE5EF3" w:rsidP="00841119">
      <w:pPr>
        <w:pStyle w:val="21"/>
        <w:tabs>
          <w:tab w:val="left" w:pos="748"/>
        </w:tabs>
        <w:ind w:left="360" w:firstLine="284"/>
        <w:rPr>
          <w:color w:val="000000" w:themeColor="text1"/>
          <w:lang w:bidi="ru-RU"/>
        </w:rPr>
      </w:pPr>
      <w:bookmarkStart w:id="3" w:name="bookmark12"/>
      <w:r w:rsidRPr="00841119">
        <w:rPr>
          <w:color w:val="000000" w:themeColor="text1"/>
          <w:lang w:val="en-US" w:bidi="ru-RU"/>
        </w:rPr>
        <w:t>VI</w:t>
      </w:r>
      <w:r w:rsidRPr="00841119">
        <w:rPr>
          <w:color w:val="000000" w:themeColor="text1"/>
          <w:lang w:bidi="ru-RU"/>
        </w:rPr>
        <w:t>. </w:t>
      </w:r>
      <w:r w:rsidR="00E5229A" w:rsidRPr="00841119">
        <w:rPr>
          <w:color w:val="000000" w:themeColor="text1"/>
          <w:lang w:bidi="ru-RU"/>
        </w:rPr>
        <w:t xml:space="preserve">Обращение с биологическими </w:t>
      </w:r>
      <w:r w:rsidR="0050762F" w:rsidRPr="00841119">
        <w:rPr>
          <w:color w:val="000000" w:themeColor="text1"/>
          <w:lang w:bidi="ru-RU"/>
        </w:rPr>
        <w:t>отходами, образующимися</w:t>
      </w:r>
      <w:r w:rsidR="00E5229A" w:rsidRPr="00841119">
        <w:rPr>
          <w:color w:val="000000" w:themeColor="text1"/>
          <w:lang w:bidi="ru-RU"/>
        </w:rPr>
        <w:t xml:space="preserve"> в процессе деятельности </w:t>
      </w:r>
      <w:r w:rsidR="0050762F" w:rsidRPr="00841119">
        <w:rPr>
          <w:color w:val="000000" w:themeColor="text1"/>
          <w:lang w:bidi="ru-RU"/>
        </w:rPr>
        <w:t>п</w:t>
      </w:r>
      <w:r w:rsidR="00E5229A" w:rsidRPr="00841119">
        <w:rPr>
          <w:color w:val="000000" w:themeColor="text1"/>
          <w:lang w:bidi="ru-RU"/>
        </w:rPr>
        <w:t>ункта</w:t>
      </w:r>
      <w:bookmarkEnd w:id="3"/>
      <w:r w:rsidR="00E5229A" w:rsidRPr="00841119">
        <w:rPr>
          <w:color w:val="000000" w:themeColor="text1"/>
          <w:lang w:bidi="ru-RU"/>
        </w:rPr>
        <w:t xml:space="preserve"> для животных</w:t>
      </w:r>
    </w:p>
    <w:p w:rsidR="00E5229A" w:rsidRPr="00841119" w:rsidRDefault="00E5229A" w:rsidP="00841119">
      <w:pPr>
        <w:pStyle w:val="21"/>
        <w:tabs>
          <w:tab w:val="left" w:pos="748"/>
        </w:tabs>
        <w:ind w:firstLine="284"/>
        <w:rPr>
          <w:color w:val="000000" w:themeColor="text1"/>
          <w:lang w:bidi="ru-RU"/>
        </w:rPr>
      </w:pPr>
    </w:p>
    <w:p w:rsidR="00841119" w:rsidRDefault="00FE5EF3" w:rsidP="00841119">
      <w:pPr>
        <w:widowControl w:val="0"/>
        <w:tabs>
          <w:tab w:val="left" w:pos="1257"/>
        </w:tabs>
        <w:spacing w:line="283" w:lineRule="auto"/>
        <w:ind w:firstLine="284"/>
        <w:jc w:val="both"/>
        <w:rPr>
          <w:rFonts w:eastAsiaTheme="minorEastAsia"/>
          <w:color w:val="000000" w:themeColor="text1"/>
          <w:sz w:val="28"/>
          <w:szCs w:val="28"/>
        </w:rPr>
      </w:pPr>
      <w:r w:rsidRPr="00841119">
        <w:rPr>
          <w:color w:val="000000" w:themeColor="text1"/>
          <w:sz w:val="28"/>
          <w:szCs w:val="28"/>
          <w:lang w:bidi="ru-RU"/>
        </w:rPr>
        <w:t>5</w:t>
      </w:r>
      <w:r w:rsidR="00B8276E">
        <w:rPr>
          <w:color w:val="000000" w:themeColor="text1"/>
          <w:sz w:val="28"/>
          <w:szCs w:val="28"/>
          <w:lang w:bidi="ru-RU"/>
        </w:rPr>
        <w:t>6</w:t>
      </w:r>
      <w:r w:rsidR="0050762F" w:rsidRPr="00841119">
        <w:rPr>
          <w:color w:val="000000" w:themeColor="text1"/>
          <w:sz w:val="28"/>
          <w:szCs w:val="28"/>
          <w:lang w:bidi="ru-RU"/>
        </w:rPr>
        <w:t xml:space="preserve">. </w:t>
      </w:r>
      <w:r w:rsidR="00E5229A" w:rsidRPr="00841119">
        <w:rPr>
          <w:color w:val="000000" w:themeColor="text1"/>
          <w:sz w:val="28"/>
          <w:szCs w:val="28"/>
          <w:lang w:bidi="ru-RU"/>
        </w:rPr>
        <w:t>Обращение с биологическими отходами проводится в соответствии с требованиями Ветеринарных правил перемещения, хранения, переработки и утилизации биологических отходов, утвержденных приказом Министерства сельского хозяйства Российской Федерации от 26 октября 2020 года № 626.</w:t>
      </w:r>
    </w:p>
    <w:p w:rsidR="00841119" w:rsidRDefault="00841119" w:rsidP="00841119">
      <w:pPr>
        <w:rPr>
          <w:rFonts w:eastAsiaTheme="minorEastAsia"/>
          <w:sz w:val="28"/>
          <w:szCs w:val="28"/>
        </w:rPr>
      </w:pPr>
    </w:p>
    <w:p w:rsidR="00306AC4" w:rsidRPr="00841119" w:rsidRDefault="00841119" w:rsidP="00841119">
      <w:pPr>
        <w:tabs>
          <w:tab w:val="left" w:pos="2535"/>
        </w:tabs>
        <w:rPr>
          <w:rFonts w:eastAsiaTheme="minorEastAsia"/>
          <w:sz w:val="28"/>
          <w:szCs w:val="28"/>
        </w:rPr>
      </w:pPr>
      <w:r>
        <w:rPr>
          <w:rFonts w:eastAsiaTheme="minorEastAsia"/>
          <w:sz w:val="28"/>
          <w:szCs w:val="28"/>
        </w:rPr>
        <w:tab/>
        <w:t>______________________________</w:t>
      </w:r>
    </w:p>
    <w:sectPr w:rsidR="00306AC4" w:rsidRPr="00841119" w:rsidSect="00623A2F">
      <w:headerReference w:type="default" r:id="rId8"/>
      <w:pgSz w:w="11906" w:h="16838"/>
      <w:pgMar w:top="731" w:right="1247"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62F" w:rsidRDefault="0056362F" w:rsidP="00623E90">
      <w:r>
        <w:separator/>
      </w:r>
    </w:p>
  </w:endnote>
  <w:endnote w:type="continuationSeparator" w:id="0">
    <w:p w:rsidR="0056362F" w:rsidRDefault="0056362F"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62F" w:rsidRDefault="0056362F" w:rsidP="00623E90">
      <w:r>
        <w:separator/>
      </w:r>
    </w:p>
  </w:footnote>
  <w:footnote w:type="continuationSeparator" w:id="0">
    <w:p w:rsidR="0056362F" w:rsidRDefault="0056362F" w:rsidP="0062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333922"/>
      <w:docPartObj>
        <w:docPartGallery w:val="Page Numbers (Top of Page)"/>
        <w:docPartUnique/>
      </w:docPartObj>
    </w:sdtPr>
    <w:sdtEndPr/>
    <w:sdtContent>
      <w:p w:rsidR="000156EE" w:rsidRDefault="000156EE">
        <w:pPr>
          <w:pStyle w:val="a8"/>
          <w:jc w:val="center"/>
        </w:pPr>
        <w:r>
          <w:fldChar w:fldCharType="begin"/>
        </w:r>
        <w:r>
          <w:instrText>PAGE   \* MERGEFORMAT</w:instrText>
        </w:r>
        <w:r>
          <w:fldChar w:fldCharType="separate"/>
        </w:r>
        <w:r w:rsidR="00B8276E">
          <w:rPr>
            <w:noProof/>
          </w:rPr>
          <w:t>8</w:t>
        </w:r>
        <w:r>
          <w:fldChar w:fldCharType="end"/>
        </w:r>
      </w:p>
    </w:sdtContent>
  </w:sdt>
  <w:p w:rsidR="005C6D7F" w:rsidRPr="00CA768E" w:rsidRDefault="005C6D7F" w:rsidP="00CA768E">
    <w:pPr>
      <w:pStyle w:val="a8"/>
      <w:jc w:val="center"/>
      <w:rPr>
        <w:lang w:val="en-US"/>
      </w:rPr>
    </w:pPr>
  </w:p>
  <w:p w:rsidR="00740545" w:rsidRDefault="007405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E42"/>
    <w:multiLevelType w:val="hybridMultilevel"/>
    <w:tmpl w:val="1CEE2B1E"/>
    <w:lvl w:ilvl="0" w:tplc="9C9EF69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27245"/>
    <w:multiLevelType w:val="hybridMultilevel"/>
    <w:tmpl w:val="A848826A"/>
    <w:lvl w:ilvl="0" w:tplc="65562758">
      <w:start w:val="1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3E1DC0"/>
    <w:multiLevelType w:val="hybridMultilevel"/>
    <w:tmpl w:val="6C823410"/>
    <w:lvl w:ilvl="0" w:tplc="D3A045EE">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6346C"/>
    <w:multiLevelType w:val="multilevel"/>
    <w:tmpl w:val="C6A40A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906B9C"/>
    <w:multiLevelType w:val="hybridMultilevel"/>
    <w:tmpl w:val="A198F56C"/>
    <w:lvl w:ilvl="0" w:tplc="95B0E6F4">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090F"/>
    <w:rsid w:val="00003598"/>
    <w:rsid w:val="00004CB3"/>
    <w:rsid w:val="00004E81"/>
    <w:rsid w:val="00012173"/>
    <w:rsid w:val="000156EE"/>
    <w:rsid w:val="0002336E"/>
    <w:rsid w:val="000237D7"/>
    <w:rsid w:val="0002389D"/>
    <w:rsid w:val="000243A6"/>
    <w:rsid w:val="00024BAE"/>
    <w:rsid w:val="0002748E"/>
    <w:rsid w:val="00030C1E"/>
    <w:rsid w:val="00030C4C"/>
    <w:rsid w:val="00030FED"/>
    <w:rsid w:val="00037A80"/>
    <w:rsid w:val="00041561"/>
    <w:rsid w:val="00052484"/>
    <w:rsid w:val="000529BD"/>
    <w:rsid w:val="00052F59"/>
    <w:rsid w:val="000541A4"/>
    <w:rsid w:val="00057D47"/>
    <w:rsid w:val="0006167C"/>
    <w:rsid w:val="00061872"/>
    <w:rsid w:val="0006217C"/>
    <w:rsid w:val="0006264A"/>
    <w:rsid w:val="0006416C"/>
    <w:rsid w:val="000771FE"/>
    <w:rsid w:val="00077783"/>
    <w:rsid w:val="000811DA"/>
    <w:rsid w:val="00081E7F"/>
    <w:rsid w:val="000833D2"/>
    <w:rsid w:val="00090AE7"/>
    <w:rsid w:val="00090EC2"/>
    <w:rsid w:val="000916A1"/>
    <w:rsid w:val="00091ECD"/>
    <w:rsid w:val="000943F9"/>
    <w:rsid w:val="000B3EDC"/>
    <w:rsid w:val="000B543D"/>
    <w:rsid w:val="000B6126"/>
    <w:rsid w:val="000B639D"/>
    <w:rsid w:val="000C3468"/>
    <w:rsid w:val="000C4971"/>
    <w:rsid w:val="000C4EC3"/>
    <w:rsid w:val="000C536F"/>
    <w:rsid w:val="000C609A"/>
    <w:rsid w:val="000C71A6"/>
    <w:rsid w:val="000D4AFF"/>
    <w:rsid w:val="000D5283"/>
    <w:rsid w:val="000D6BA4"/>
    <w:rsid w:val="000D7078"/>
    <w:rsid w:val="000E2BA4"/>
    <w:rsid w:val="000E2F8F"/>
    <w:rsid w:val="000E3988"/>
    <w:rsid w:val="000E5936"/>
    <w:rsid w:val="000F0C72"/>
    <w:rsid w:val="000F22FA"/>
    <w:rsid w:val="000F256F"/>
    <w:rsid w:val="000F5D7B"/>
    <w:rsid w:val="000F6B4A"/>
    <w:rsid w:val="001031BE"/>
    <w:rsid w:val="001050B6"/>
    <w:rsid w:val="001108B2"/>
    <w:rsid w:val="00112AC1"/>
    <w:rsid w:val="001135B3"/>
    <w:rsid w:val="00120A99"/>
    <w:rsid w:val="00121B6E"/>
    <w:rsid w:val="00127D73"/>
    <w:rsid w:val="00134A2F"/>
    <w:rsid w:val="00140213"/>
    <w:rsid w:val="001402EC"/>
    <w:rsid w:val="00144724"/>
    <w:rsid w:val="00144F32"/>
    <w:rsid w:val="00156167"/>
    <w:rsid w:val="00157F1A"/>
    <w:rsid w:val="001655B5"/>
    <w:rsid w:val="00165D30"/>
    <w:rsid w:val="00175EF0"/>
    <w:rsid w:val="0017659E"/>
    <w:rsid w:val="00177409"/>
    <w:rsid w:val="0017770B"/>
    <w:rsid w:val="00181287"/>
    <w:rsid w:val="00182B69"/>
    <w:rsid w:val="00182FB1"/>
    <w:rsid w:val="00184C8D"/>
    <w:rsid w:val="0019115B"/>
    <w:rsid w:val="0019587B"/>
    <w:rsid w:val="001A0CB8"/>
    <w:rsid w:val="001A1051"/>
    <w:rsid w:val="001A108C"/>
    <w:rsid w:val="001A14F1"/>
    <w:rsid w:val="001A1B8C"/>
    <w:rsid w:val="001A7F1A"/>
    <w:rsid w:val="001B1055"/>
    <w:rsid w:val="001B3805"/>
    <w:rsid w:val="001B497B"/>
    <w:rsid w:val="001B7358"/>
    <w:rsid w:val="001B7507"/>
    <w:rsid w:val="001C04EB"/>
    <w:rsid w:val="001C18BC"/>
    <w:rsid w:val="001C40F6"/>
    <w:rsid w:val="001C4DF0"/>
    <w:rsid w:val="001C5C20"/>
    <w:rsid w:val="001D0ED7"/>
    <w:rsid w:val="001D1B67"/>
    <w:rsid w:val="001D4329"/>
    <w:rsid w:val="001D53F7"/>
    <w:rsid w:val="001D55CF"/>
    <w:rsid w:val="001D67C9"/>
    <w:rsid w:val="001E0C05"/>
    <w:rsid w:val="001E269F"/>
    <w:rsid w:val="001E7DE6"/>
    <w:rsid w:val="001F3836"/>
    <w:rsid w:val="001F3FD5"/>
    <w:rsid w:val="001F444E"/>
    <w:rsid w:val="0020321A"/>
    <w:rsid w:val="00204C65"/>
    <w:rsid w:val="002078EE"/>
    <w:rsid w:val="002105F7"/>
    <w:rsid w:val="00210A4E"/>
    <w:rsid w:val="00211B32"/>
    <w:rsid w:val="00212E1D"/>
    <w:rsid w:val="00212FC3"/>
    <w:rsid w:val="002179A7"/>
    <w:rsid w:val="00222989"/>
    <w:rsid w:val="00223259"/>
    <w:rsid w:val="002235FE"/>
    <w:rsid w:val="00223A56"/>
    <w:rsid w:val="00225610"/>
    <w:rsid w:val="00226080"/>
    <w:rsid w:val="00243A77"/>
    <w:rsid w:val="00245276"/>
    <w:rsid w:val="00250F0F"/>
    <w:rsid w:val="0025196D"/>
    <w:rsid w:val="00253012"/>
    <w:rsid w:val="00253B00"/>
    <w:rsid w:val="00257D92"/>
    <w:rsid w:val="0026166B"/>
    <w:rsid w:val="0026189E"/>
    <w:rsid w:val="00262C02"/>
    <w:rsid w:val="00264CE6"/>
    <w:rsid w:val="00265C6F"/>
    <w:rsid w:val="00266C8A"/>
    <w:rsid w:val="0027661C"/>
    <w:rsid w:val="0027791A"/>
    <w:rsid w:val="00280436"/>
    <w:rsid w:val="00281A16"/>
    <w:rsid w:val="00281C70"/>
    <w:rsid w:val="00281DCC"/>
    <w:rsid w:val="00284415"/>
    <w:rsid w:val="0028479C"/>
    <w:rsid w:val="002925ED"/>
    <w:rsid w:val="002934A1"/>
    <w:rsid w:val="00296D7C"/>
    <w:rsid w:val="00297123"/>
    <w:rsid w:val="002A04C7"/>
    <w:rsid w:val="002A04EC"/>
    <w:rsid w:val="002A5467"/>
    <w:rsid w:val="002A5BF6"/>
    <w:rsid w:val="002B1826"/>
    <w:rsid w:val="002B47F8"/>
    <w:rsid w:val="002B4C31"/>
    <w:rsid w:val="002C0417"/>
    <w:rsid w:val="002C062B"/>
    <w:rsid w:val="002C08EE"/>
    <w:rsid w:val="002C2A2A"/>
    <w:rsid w:val="002C346E"/>
    <w:rsid w:val="002C7C56"/>
    <w:rsid w:val="002D104C"/>
    <w:rsid w:val="002E0020"/>
    <w:rsid w:val="002E0EA2"/>
    <w:rsid w:val="002E28FF"/>
    <w:rsid w:val="002E33CE"/>
    <w:rsid w:val="002E5A8D"/>
    <w:rsid w:val="002E707F"/>
    <w:rsid w:val="002E7724"/>
    <w:rsid w:val="002E7A83"/>
    <w:rsid w:val="002E7F93"/>
    <w:rsid w:val="002F3797"/>
    <w:rsid w:val="0030567C"/>
    <w:rsid w:val="00305B05"/>
    <w:rsid w:val="0030641C"/>
    <w:rsid w:val="00306AC4"/>
    <w:rsid w:val="003074CA"/>
    <w:rsid w:val="0031282E"/>
    <w:rsid w:val="0031348F"/>
    <w:rsid w:val="00314097"/>
    <w:rsid w:val="0031442E"/>
    <w:rsid w:val="00316135"/>
    <w:rsid w:val="003202FC"/>
    <w:rsid w:val="003222D1"/>
    <w:rsid w:val="0032346C"/>
    <w:rsid w:val="0032608F"/>
    <w:rsid w:val="0033019E"/>
    <w:rsid w:val="00334BF7"/>
    <w:rsid w:val="00334DFD"/>
    <w:rsid w:val="00334EEB"/>
    <w:rsid w:val="00336C0A"/>
    <w:rsid w:val="00336F10"/>
    <w:rsid w:val="00337247"/>
    <w:rsid w:val="00347284"/>
    <w:rsid w:val="003524AA"/>
    <w:rsid w:val="00355512"/>
    <w:rsid w:val="00356DE3"/>
    <w:rsid w:val="00357113"/>
    <w:rsid w:val="00357528"/>
    <w:rsid w:val="00357CB8"/>
    <w:rsid w:val="0036057D"/>
    <w:rsid w:val="0036076F"/>
    <w:rsid w:val="0036202D"/>
    <w:rsid w:val="00364D79"/>
    <w:rsid w:val="00375BDA"/>
    <w:rsid w:val="00377FF2"/>
    <w:rsid w:val="00382EA7"/>
    <w:rsid w:val="00392C2E"/>
    <w:rsid w:val="00393AA5"/>
    <w:rsid w:val="00394506"/>
    <w:rsid w:val="0039527D"/>
    <w:rsid w:val="003A1E2A"/>
    <w:rsid w:val="003A318E"/>
    <w:rsid w:val="003A69B4"/>
    <w:rsid w:val="003A6DDF"/>
    <w:rsid w:val="003A78EE"/>
    <w:rsid w:val="003B7076"/>
    <w:rsid w:val="003C22B0"/>
    <w:rsid w:val="003C25CA"/>
    <w:rsid w:val="003C2B2E"/>
    <w:rsid w:val="003D1A3C"/>
    <w:rsid w:val="003D437D"/>
    <w:rsid w:val="003D6321"/>
    <w:rsid w:val="003D688C"/>
    <w:rsid w:val="003E1FF4"/>
    <w:rsid w:val="003E4B81"/>
    <w:rsid w:val="003F0BA1"/>
    <w:rsid w:val="003F19F2"/>
    <w:rsid w:val="003F2027"/>
    <w:rsid w:val="003F40C2"/>
    <w:rsid w:val="003F5450"/>
    <w:rsid w:val="003F6EB9"/>
    <w:rsid w:val="00400029"/>
    <w:rsid w:val="00400A58"/>
    <w:rsid w:val="00401E62"/>
    <w:rsid w:val="00404A35"/>
    <w:rsid w:val="00406629"/>
    <w:rsid w:val="00406C5F"/>
    <w:rsid w:val="004104E0"/>
    <w:rsid w:val="004115CF"/>
    <w:rsid w:val="00413117"/>
    <w:rsid w:val="004151A0"/>
    <w:rsid w:val="00420F0B"/>
    <w:rsid w:val="0042328A"/>
    <w:rsid w:val="00424D2E"/>
    <w:rsid w:val="004261D8"/>
    <w:rsid w:val="004278E6"/>
    <w:rsid w:val="00430063"/>
    <w:rsid w:val="00430F91"/>
    <w:rsid w:val="004311B0"/>
    <w:rsid w:val="004323E3"/>
    <w:rsid w:val="00434CD1"/>
    <w:rsid w:val="0043571B"/>
    <w:rsid w:val="00436751"/>
    <w:rsid w:val="004371E6"/>
    <w:rsid w:val="0044026A"/>
    <w:rsid w:val="004440CA"/>
    <w:rsid w:val="0044458B"/>
    <w:rsid w:val="00451334"/>
    <w:rsid w:val="00451458"/>
    <w:rsid w:val="00453F43"/>
    <w:rsid w:val="00455CCD"/>
    <w:rsid w:val="00460FA4"/>
    <w:rsid w:val="00461082"/>
    <w:rsid w:val="00461CAD"/>
    <w:rsid w:val="0047034A"/>
    <w:rsid w:val="004715B5"/>
    <w:rsid w:val="004735F1"/>
    <w:rsid w:val="00473C57"/>
    <w:rsid w:val="004753FC"/>
    <w:rsid w:val="00480F66"/>
    <w:rsid w:val="00483F6D"/>
    <w:rsid w:val="00484168"/>
    <w:rsid w:val="004846FC"/>
    <w:rsid w:val="00486769"/>
    <w:rsid w:val="00494416"/>
    <w:rsid w:val="004A2DD1"/>
    <w:rsid w:val="004A4739"/>
    <w:rsid w:val="004A696A"/>
    <w:rsid w:val="004A7069"/>
    <w:rsid w:val="004B169D"/>
    <w:rsid w:val="004B50C7"/>
    <w:rsid w:val="004B6B59"/>
    <w:rsid w:val="004B6E7D"/>
    <w:rsid w:val="004C0CB9"/>
    <w:rsid w:val="004C4649"/>
    <w:rsid w:val="004C624C"/>
    <w:rsid w:val="004C647D"/>
    <w:rsid w:val="004C7B6F"/>
    <w:rsid w:val="004D09F6"/>
    <w:rsid w:val="004D1D52"/>
    <w:rsid w:val="004D2ED9"/>
    <w:rsid w:val="004D444C"/>
    <w:rsid w:val="004D74C6"/>
    <w:rsid w:val="004E1A35"/>
    <w:rsid w:val="004E2AB0"/>
    <w:rsid w:val="004E36D5"/>
    <w:rsid w:val="004F086C"/>
    <w:rsid w:val="004F0C56"/>
    <w:rsid w:val="004F2202"/>
    <w:rsid w:val="004F3BC9"/>
    <w:rsid w:val="004F5BCC"/>
    <w:rsid w:val="004F6BAB"/>
    <w:rsid w:val="004F6D6B"/>
    <w:rsid w:val="004F78EA"/>
    <w:rsid w:val="00500681"/>
    <w:rsid w:val="00500850"/>
    <w:rsid w:val="00500C91"/>
    <w:rsid w:val="005016CE"/>
    <w:rsid w:val="00505CE3"/>
    <w:rsid w:val="00506BC5"/>
    <w:rsid w:val="0050762F"/>
    <w:rsid w:val="00507649"/>
    <w:rsid w:val="00507703"/>
    <w:rsid w:val="0051222D"/>
    <w:rsid w:val="00515F54"/>
    <w:rsid w:val="00517206"/>
    <w:rsid w:val="00520BD9"/>
    <w:rsid w:val="005257A8"/>
    <w:rsid w:val="00530384"/>
    <w:rsid w:val="005373A6"/>
    <w:rsid w:val="00537B4A"/>
    <w:rsid w:val="005408CF"/>
    <w:rsid w:val="0054427A"/>
    <w:rsid w:val="00547E2D"/>
    <w:rsid w:val="0055019C"/>
    <w:rsid w:val="005532DD"/>
    <w:rsid w:val="00553645"/>
    <w:rsid w:val="005550EB"/>
    <w:rsid w:val="0055664D"/>
    <w:rsid w:val="00562202"/>
    <w:rsid w:val="00562872"/>
    <w:rsid w:val="0056362F"/>
    <w:rsid w:val="00563C58"/>
    <w:rsid w:val="00564FA5"/>
    <w:rsid w:val="00566BBA"/>
    <w:rsid w:val="00566E96"/>
    <w:rsid w:val="0056789B"/>
    <w:rsid w:val="005719A9"/>
    <w:rsid w:val="00571BCE"/>
    <w:rsid w:val="00572A06"/>
    <w:rsid w:val="00573982"/>
    <w:rsid w:val="00573D5A"/>
    <w:rsid w:val="00573FDF"/>
    <w:rsid w:val="005756AF"/>
    <w:rsid w:val="00576909"/>
    <w:rsid w:val="005810C1"/>
    <w:rsid w:val="00581A7B"/>
    <w:rsid w:val="00585B68"/>
    <w:rsid w:val="00586DE6"/>
    <w:rsid w:val="0058766C"/>
    <w:rsid w:val="005920CA"/>
    <w:rsid w:val="005964A4"/>
    <w:rsid w:val="005A2281"/>
    <w:rsid w:val="005A3D16"/>
    <w:rsid w:val="005A4112"/>
    <w:rsid w:val="005A41DE"/>
    <w:rsid w:val="005A5666"/>
    <w:rsid w:val="005B0154"/>
    <w:rsid w:val="005B687D"/>
    <w:rsid w:val="005C1272"/>
    <w:rsid w:val="005C5C2E"/>
    <w:rsid w:val="005C6D7F"/>
    <w:rsid w:val="005C743A"/>
    <w:rsid w:val="005D2569"/>
    <w:rsid w:val="005D5A1B"/>
    <w:rsid w:val="005E09D7"/>
    <w:rsid w:val="005E1843"/>
    <w:rsid w:val="005E717F"/>
    <w:rsid w:val="005E73CF"/>
    <w:rsid w:val="005F0327"/>
    <w:rsid w:val="005F15C1"/>
    <w:rsid w:val="005F1F16"/>
    <w:rsid w:val="005F2AC1"/>
    <w:rsid w:val="005F7F74"/>
    <w:rsid w:val="00600C43"/>
    <w:rsid w:val="00601882"/>
    <w:rsid w:val="00602D4E"/>
    <w:rsid w:val="006044EE"/>
    <w:rsid w:val="00604B47"/>
    <w:rsid w:val="00604CC4"/>
    <w:rsid w:val="006060B3"/>
    <w:rsid w:val="00606777"/>
    <w:rsid w:val="006068FE"/>
    <w:rsid w:val="00610C97"/>
    <w:rsid w:val="00610CAE"/>
    <w:rsid w:val="006118CB"/>
    <w:rsid w:val="00611970"/>
    <w:rsid w:val="00612152"/>
    <w:rsid w:val="00612D15"/>
    <w:rsid w:val="00612E72"/>
    <w:rsid w:val="00613D07"/>
    <w:rsid w:val="00614A1F"/>
    <w:rsid w:val="00614C18"/>
    <w:rsid w:val="00616A60"/>
    <w:rsid w:val="00617C02"/>
    <w:rsid w:val="00620F37"/>
    <w:rsid w:val="00622947"/>
    <w:rsid w:val="00623A2F"/>
    <w:rsid w:val="00623E90"/>
    <w:rsid w:val="00624D93"/>
    <w:rsid w:val="006255D6"/>
    <w:rsid w:val="006303CF"/>
    <w:rsid w:val="00635AE3"/>
    <w:rsid w:val="00635BA1"/>
    <w:rsid w:val="006406C2"/>
    <w:rsid w:val="00641B0C"/>
    <w:rsid w:val="0064211C"/>
    <w:rsid w:val="00644BD9"/>
    <w:rsid w:val="006455E0"/>
    <w:rsid w:val="00646698"/>
    <w:rsid w:val="0064674D"/>
    <w:rsid w:val="006512A6"/>
    <w:rsid w:val="00651E6B"/>
    <w:rsid w:val="00653253"/>
    <w:rsid w:val="00655071"/>
    <w:rsid w:val="0065662F"/>
    <w:rsid w:val="006578EF"/>
    <w:rsid w:val="006626B4"/>
    <w:rsid w:val="006644F8"/>
    <w:rsid w:val="006706AF"/>
    <w:rsid w:val="00671A4F"/>
    <w:rsid w:val="006758B1"/>
    <w:rsid w:val="00675CCA"/>
    <w:rsid w:val="00676A71"/>
    <w:rsid w:val="00676C74"/>
    <w:rsid w:val="00687074"/>
    <w:rsid w:val="00695526"/>
    <w:rsid w:val="006A1A75"/>
    <w:rsid w:val="006A1CAB"/>
    <w:rsid w:val="006A36D9"/>
    <w:rsid w:val="006B2080"/>
    <w:rsid w:val="006B411F"/>
    <w:rsid w:val="006B7068"/>
    <w:rsid w:val="006B759C"/>
    <w:rsid w:val="006B793B"/>
    <w:rsid w:val="006B7943"/>
    <w:rsid w:val="006C002C"/>
    <w:rsid w:val="006C3953"/>
    <w:rsid w:val="006C4E28"/>
    <w:rsid w:val="006C702B"/>
    <w:rsid w:val="006C7AE5"/>
    <w:rsid w:val="006D7717"/>
    <w:rsid w:val="006E08A4"/>
    <w:rsid w:val="006E0F66"/>
    <w:rsid w:val="006E1AAD"/>
    <w:rsid w:val="006E3175"/>
    <w:rsid w:val="006E5D1F"/>
    <w:rsid w:val="006E64F4"/>
    <w:rsid w:val="006F4038"/>
    <w:rsid w:val="006F60E4"/>
    <w:rsid w:val="006F6FAB"/>
    <w:rsid w:val="007005ED"/>
    <w:rsid w:val="00700C5A"/>
    <w:rsid w:val="0070157E"/>
    <w:rsid w:val="00703351"/>
    <w:rsid w:val="00705681"/>
    <w:rsid w:val="007057B2"/>
    <w:rsid w:val="007060F4"/>
    <w:rsid w:val="0070772C"/>
    <w:rsid w:val="0071066F"/>
    <w:rsid w:val="007106BF"/>
    <w:rsid w:val="00710C29"/>
    <w:rsid w:val="00711298"/>
    <w:rsid w:val="0071143A"/>
    <w:rsid w:val="00712520"/>
    <w:rsid w:val="00714AA5"/>
    <w:rsid w:val="00715441"/>
    <w:rsid w:val="00716807"/>
    <w:rsid w:val="0072066D"/>
    <w:rsid w:val="0072075D"/>
    <w:rsid w:val="0072296B"/>
    <w:rsid w:val="007249DA"/>
    <w:rsid w:val="00724AB6"/>
    <w:rsid w:val="00730578"/>
    <w:rsid w:val="00732321"/>
    <w:rsid w:val="00732939"/>
    <w:rsid w:val="0073328A"/>
    <w:rsid w:val="0073369C"/>
    <w:rsid w:val="00734C80"/>
    <w:rsid w:val="00735887"/>
    <w:rsid w:val="007378A3"/>
    <w:rsid w:val="00740295"/>
    <w:rsid w:val="007404CD"/>
    <w:rsid w:val="00740545"/>
    <w:rsid w:val="00742163"/>
    <w:rsid w:val="00747795"/>
    <w:rsid w:val="00747DAF"/>
    <w:rsid w:val="00751F71"/>
    <w:rsid w:val="00752351"/>
    <w:rsid w:val="00753850"/>
    <w:rsid w:val="00755014"/>
    <w:rsid w:val="007601FE"/>
    <w:rsid w:val="0076056C"/>
    <w:rsid w:val="00761046"/>
    <w:rsid w:val="007633C8"/>
    <w:rsid w:val="00767797"/>
    <w:rsid w:val="007757CC"/>
    <w:rsid w:val="007766A3"/>
    <w:rsid w:val="007771B8"/>
    <w:rsid w:val="007811E0"/>
    <w:rsid w:val="007818E3"/>
    <w:rsid w:val="007837D3"/>
    <w:rsid w:val="00786580"/>
    <w:rsid w:val="00787428"/>
    <w:rsid w:val="007877AD"/>
    <w:rsid w:val="00787FCB"/>
    <w:rsid w:val="00790FF8"/>
    <w:rsid w:val="007913CD"/>
    <w:rsid w:val="00792476"/>
    <w:rsid w:val="00792DEC"/>
    <w:rsid w:val="007945BB"/>
    <w:rsid w:val="007950C9"/>
    <w:rsid w:val="007959CC"/>
    <w:rsid w:val="007A1F21"/>
    <w:rsid w:val="007A3E2F"/>
    <w:rsid w:val="007A47B0"/>
    <w:rsid w:val="007A51E9"/>
    <w:rsid w:val="007A72CF"/>
    <w:rsid w:val="007B47CD"/>
    <w:rsid w:val="007C0DB0"/>
    <w:rsid w:val="007C156F"/>
    <w:rsid w:val="007C4537"/>
    <w:rsid w:val="007C563C"/>
    <w:rsid w:val="007C600F"/>
    <w:rsid w:val="007C7763"/>
    <w:rsid w:val="007D0204"/>
    <w:rsid w:val="007E199F"/>
    <w:rsid w:val="007E1B35"/>
    <w:rsid w:val="007E1DFF"/>
    <w:rsid w:val="007E4C89"/>
    <w:rsid w:val="007E7346"/>
    <w:rsid w:val="007E7563"/>
    <w:rsid w:val="007F04F8"/>
    <w:rsid w:val="007F228B"/>
    <w:rsid w:val="007F435C"/>
    <w:rsid w:val="007F63A5"/>
    <w:rsid w:val="007F66C9"/>
    <w:rsid w:val="007F7D90"/>
    <w:rsid w:val="0080030C"/>
    <w:rsid w:val="008022CB"/>
    <w:rsid w:val="00805D21"/>
    <w:rsid w:val="00807C17"/>
    <w:rsid w:val="008111A4"/>
    <w:rsid w:val="0081153B"/>
    <w:rsid w:val="008116F5"/>
    <w:rsid w:val="00813650"/>
    <w:rsid w:val="00817852"/>
    <w:rsid w:val="00817D14"/>
    <w:rsid w:val="00821B0F"/>
    <w:rsid w:val="008238CD"/>
    <w:rsid w:val="0082410C"/>
    <w:rsid w:val="0082482B"/>
    <w:rsid w:val="00830F84"/>
    <w:rsid w:val="00834D64"/>
    <w:rsid w:val="00837675"/>
    <w:rsid w:val="00840A0D"/>
    <w:rsid w:val="00841023"/>
    <w:rsid w:val="00841119"/>
    <w:rsid w:val="0084266A"/>
    <w:rsid w:val="00842F37"/>
    <w:rsid w:val="00846870"/>
    <w:rsid w:val="00846E58"/>
    <w:rsid w:val="00854AB2"/>
    <w:rsid w:val="008554E2"/>
    <w:rsid w:val="008559D6"/>
    <w:rsid w:val="0086157E"/>
    <w:rsid w:val="00862517"/>
    <w:rsid w:val="008629E0"/>
    <w:rsid w:val="00862F06"/>
    <w:rsid w:val="0086417A"/>
    <w:rsid w:val="008671E5"/>
    <w:rsid w:val="00867B58"/>
    <w:rsid w:val="008730D2"/>
    <w:rsid w:val="00873ADB"/>
    <w:rsid w:val="00873F68"/>
    <w:rsid w:val="00874105"/>
    <w:rsid w:val="008749EF"/>
    <w:rsid w:val="00876FAD"/>
    <w:rsid w:val="00877005"/>
    <w:rsid w:val="00877468"/>
    <w:rsid w:val="00880FF8"/>
    <w:rsid w:val="00881367"/>
    <w:rsid w:val="008819B4"/>
    <w:rsid w:val="00883D2E"/>
    <w:rsid w:val="00893297"/>
    <w:rsid w:val="008947F2"/>
    <w:rsid w:val="008956E2"/>
    <w:rsid w:val="00897D5F"/>
    <w:rsid w:val="008A4C00"/>
    <w:rsid w:val="008A6468"/>
    <w:rsid w:val="008B0A58"/>
    <w:rsid w:val="008B1A99"/>
    <w:rsid w:val="008B1BD7"/>
    <w:rsid w:val="008B2AA5"/>
    <w:rsid w:val="008B51E8"/>
    <w:rsid w:val="008C1557"/>
    <w:rsid w:val="008C3B98"/>
    <w:rsid w:val="008C55FC"/>
    <w:rsid w:val="008C6016"/>
    <w:rsid w:val="008D14D9"/>
    <w:rsid w:val="008D2040"/>
    <w:rsid w:val="008D2314"/>
    <w:rsid w:val="008D4E4B"/>
    <w:rsid w:val="008D50E6"/>
    <w:rsid w:val="008D61C7"/>
    <w:rsid w:val="008E02C6"/>
    <w:rsid w:val="008E08A9"/>
    <w:rsid w:val="008E0D3F"/>
    <w:rsid w:val="008E1BF2"/>
    <w:rsid w:val="008E534A"/>
    <w:rsid w:val="008F14A5"/>
    <w:rsid w:val="008F3008"/>
    <w:rsid w:val="008F503D"/>
    <w:rsid w:val="008F7EEF"/>
    <w:rsid w:val="0090041C"/>
    <w:rsid w:val="009008B8"/>
    <w:rsid w:val="00901482"/>
    <w:rsid w:val="009029C4"/>
    <w:rsid w:val="00905136"/>
    <w:rsid w:val="009059EF"/>
    <w:rsid w:val="00913281"/>
    <w:rsid w:val="0091465C"/>
    <w:rsid w:val="00914A46"/>
    <w:rsid w:val="00917BFA"/>
    <w:rsid w:val="0092060C"/>
    <w:rsid w:val="00920750"/>
    <w:rsid w:val="0092104B"/>
    <w:rsid w:val="009214E3"/>
    <w:rsid w:val="00924683"/>
    <w:rsid w:val="00925FB7"/>
    <w:rsid w:val="00926214"/>
    <w:rsid w:val="00931834"/>
    <w:rsid w:val="0093209F"/>
    <w:rsid w:val="00932160"/>
    <w:rsid w:val="00933FEA"/>
    <w:rsid w:val="009342E3"/>
    <w:rsid w:val="00935EF6"/>
    <w:rsid w:val="00936B63"/>
    <w:rsid w:val="00937AFE"/>
    <w:rsid w:val="00941432"/>
    <w:rsid w:val="00941AEA"/>
    <w:rsid w:val="00944520"/>
    <w:rsid w:val="00944915"/>
    <w:rsid w:val="00945371"/>
    <w:rsid w:val="009455D3"/>
    <w:rsid w:val="0094588B"/>
    <w:rsid w:val="00947DF1"/>
    <w:rsid w:val="00951BF7"/>
    <w:rsid w:val="00952A44"/>
    <w:rsid w:val="00953704"/>
    <w:rsid w:val="00954448"/>
    <w:rsid w:val="00955F2E"/>
    <w:rsid w:val="009571DD"/>
    <w:rsid w:val="00963973"/>
    <w:rsid w:val="00963BD1"/>
    <w:rsid w:val="009640FC"/>
    <w:rsid w:val="009649D4"/>
    <w:rsid w:val="00964A97"/>
    <w:rsid w:val="00972A16"/>
    <w:rsid w:val="0097471A"/>
    <w:rsid w:val="0097728A"/>
    <w:rsid w:val="00977D7E"/>
    <w:rsid w:val="00980EF4"/>
    <w:rsid w:val="00981410"/>
    <w:rsid w:val="00985C61"/>
    <w:rsid w:val="00986BD9"/>
    <w:rsid w:val="00994A1D"/>
    <w:rsid w:val="00994A89"/>
    <w:rsid w:val="00996CFB"/>
    <w:rsid w:val="00997880"/>
    <w:rsid w:val="00997EE8"/>
    <w:rsid w:val="009A26FF"/>
    <w:rsid w:val="009A2EDC"/>
    <w:rsid w:val="009A5498"/>
    <w:rsid w:val="009A5C81"/>
    <w:rsid w:val="009A6924"/>
    <w:rsid w:val="009A6E0D"/>
    <w:rsid w:val="009C0809"/>
    <w:rsid w:val="009C0B89"/>
    <w:rsid w:val="009C2A5D"/>
    <w:rsid w:val="009C3650"/>
    <w:rsid w:val="009C45EF"/>
    <w:rsid w:val="009C654E"/>
    <w:rsid w:val="009C68ED"/>
    <w:rsid w:val="009C747B"/>
    <w:rsid w:val="009D160B"/>
    <w:rsid w:val="009D6D71"/>
    <w:rsid w:val="009E03D7"/>
    <w:rsid w:val="009E1FB1"/>
    <w:rsid w:val="009E2C3F"/>
    <w:rsid w:val="009E2C5D"/>
    <w:rsid w:val="009E33F0"/>
    <w:rsid w:val="009E509B"/>
    <w:rsid w:val="009F18B9"/>
    <w:rsid w:val="009F3F71"/>
    <w:rsid w:val="009F4A87"/>
    <w:rsid w:val="009F64C8"/>
    <w:rsid w:val="00A0131C"/>
    <w:rsid w:val="00A020B5"/>
    <w:rsid w:val="00A0230B"/>
    <w:rsid w:val="00A0308D"/>
    <w:rsid w:val="00A072A0"/>
    <w:rsid w:val="00A07993"/>
    <w:rsid w:val="00A12DE2"/>
    <w:rsid w:val="00A13DF5"/>
    <w:rsid w:val="00A147C8"/>
    <w:rsid w:val="00A17264"/>
    <w:rsid w:val="00A1734E"/>
    <w:rsid w:val="00A2251A"/>
    <w:rsid w:val="00A258E6"/>
    <w:rsid w:val="00A26414"/>
    <w:rsid w:val="00A27DC6"/>
    <w:rsid w:val="00A30EDC"/>
    <w:rsid w:val="00A43BEF"/>
    <w:rsid w:val="00A45FC9"/>
    <w:rsid w:val="00A5256D"/>
    <w:rsid w:val="00A52863"/>
    <w:rsid w:val="00A5299E"/>
    <w:rsid w:val="00A55041"/>
    <w:rsid w:val="00A560FD"/>
    <w:rsid w:val="00A62FA7"/>
    <w:rsid w:val="00A63F98"/>
    <w:rsid w:val="00A71C02"/>
    <w:rsid w:val="00A72649"/>
    <w:rsid w:val="00A77A54"/>
    <w:rsid w:val="00A8086C"/>
    <w:rsid w:val="00A8270D"/>
    <w:rsid w:val="00A90C6C"/>
    <w:rsid w:val="00A92800"/>
    <w:rsid w:val="00A94CE6"/>
    <w:rsid w:val="00A9659C"/>
    <w:rsid w:val="00A9689F"/>
    <w:rsid w:val="00AA5769"/>
    <w:rsid w:val="00AA6791"/>
    <w:rsid w:val="00AA7052"/>
    <w:rsid w:val="00AA7C6F"/>
    <w:rsid w:val="00AB01F1"/>
    <w:rsid w:val="00AB1A43"/>
    <w:rsid w:val="00AC2FCD"/>
    <w:rsid w:val="00AC5E6B"/>
    <w:rsid w:val="00AD183D"/>
    <w:rsid w:val="00AD1BB2"/>
    <w:rsid w:val="00AD56CC"/>
    <w:rsid w:val="00AD76AE"/>
    <w:rsid w:val="00AE0994"/>
    <w:rsid w:val="00AE1969"/>
    <w:rsid w:val="00AE325C"/>
    <w:rsid w:val="00AE54AF"/>
    <w:rsid w:val="00AF29EE"/>
    <w:rsid w:val="00AF2E5F"/>
    <w:rsid w:val="00AF4037"/>
    <w:rsid w:val="00AF5B49"/>
    <w:rsid w:val="00AF6067"/>
    <w:rsid w:val="00AF6370"/>
    <w:rsid w:val="00AF7E48"/>
    <w:rsid w:val="00B001C0"/>
    <w:rsid w:val="00B02252"/>
    <w:rsid w:val="00B04A75"/>
    <w:rsid w:val="00B0740B"/>
    <w:rsid w:val="00B102E9"/>
    <w:rsid w:val="00B107B2"/>
    <w:rsid w:val="00B107DE"/>
    <w:rsid w:val="00B11659"/>
    <w:rsid w:val="00B12262"/>
    <w:rsid w:val="00B13902"/>
    <w:rsid w:val="00B149AC"/>
    <w:rsid w:val="00B16181"/>
    <w:rsid w:val="00B17F55"/>
    <w:rsid w:val="00B2123D"/>
    <w:rsid w:val="00B21C1A"/>
    <w:rsid w:val="00B226CB"/>
    <w:rsid w:val="00B25344"/>
    <w:rsid w:val="00B31004"/>
    <w:rsid w:val="00B31DAB"/>
    <w:rsid w:val="00B323BA"/>
    <w:rsid w:val="00B32900"/>
    <w:rsid w:val="00B32AB5"/>
    <w:rsid w:val="00B34014"/>
    <w:rsid w:val="00B34C55"/>
    <w:rsid w:val="00B409A6"/>
    <w:rsid w:val="00B4262C"/>
    <w:rsid w:val="00B4363D"/>
    <w:rsid w:val="00B43C50"/>
    <w:rsid w:val="00B45CF7"/>
    <w:rsid w:val="00B45D3D"/>
    <w:rsid w:val="00B46A27"/>
    <w:rsid w:val="00B46E54"/>
    <w:rsid w:val="00B47BFA"/>
    <w:rsid w:val="00B47C14"/>
    <w:rsid w:val="00B55689"/>
    <w:rsid w:val="00B56310"/>
    <w:rsid w:val="00B57DB7"/>
    <w:rsid w:val="00B61126"/>
    <w:rsid w:val="00B7058A"/>
    <w:rsid w:val="00B714F3"/>
    <w:rsid w:val="00B72343"/>
    <w:rsid w:val="00B8158A"/>
    <w:rsid w:val="00B8276E"/>
    <w:rsid w:val="00B87FED"/>
    <w:rsid w:val="00B92FAB"/>
    <w:rsid w:val="00B93C53"/>
    <w:rsid w:val="00B94993"/>
    <w:rsid w:val="00B9739B"/>
    <w:rsid w:val="00B97423"/>
    <w:rsid w:val="00BA0F8A"/>
    <w:rsid w:val="00BA63F2"/>
    <w:rsid w:val="00BA650E"/>
    <w:rsid w:val="00BA7B0D"/>
    <w:rsid w:val="00BB21A1"/>
    <w:rsid w:val="00BB3070"/>
    <w:rsid w:val="00BC2137"/>
    <w:rsid w:val="00BC7477"/>
    <w:rsid w:val="00BC7E58"/>
    <w:rsid w:val="00BD00A9"/>
    <w:rsid w:val="00BD15C6"/>
    <w:rsid w:val="00BD409C"/>
    <w:rsid w:val="00BD5B48"/>
    <w:rsid w:val="00BE372B"/>
    <w:rsid w:val="00BE61EC"/>
    <w:rsid w:val="00BF0C8F"/>
    <w:rsid w:val="00BF14DB"/>
    <w:rsid w:val="00BF3C52"/>
    <w:rsid w:val="00BF475D"/>
    <w:rsid w:val="00BF6AA3"/>
    <w:rsid w:val="00BF7165"/>
    <w:rsid w:val="00BF7A11"/>
    <w:rsid w:val="00C04A7D"/>
    <w:rsid w:val="00C050AA"/>
    <w:rsid w:val="00C05253"/>
    <w:rsid w:val="00C05C2B"/>
    <w:rsid w:val="00C138A2"/>
    <w:rsid w:val="00C148F9"/>
    <w:rsid w:val="00C14BA6"/>
    <w:rsid w:val="00C24B2C"/>
    <w:rsid w:val="00C2505B"/>
    <w:rsid w:val="00C25410"/>
    <w:rsid w:val="00C26C4A"/>
    <w:rsid w:val="00C26CF5"/>
    <w:rsid w:val="00C404C8"/>
    <w:rsid w:val="00C42B90"/>
    <w:rsid w:val="00C4367D"/>
    <w:rsid w:val="00C4382C"/>
    <w:rsid w:val="00C47370"/>
    <w:rsid w:val="00C474B2"/>
    <w:rsid w:val="00C51330"/>
    <w:rsid w:val="00C52DFD"/>
    <w:rsid w:val="00C53D8F"/>
    <w:rsid w:val="00C541AF"/>
    <w:rsid w:val="00C56D2A"/>
    <w:rsid w:val="00C56ED2"/>
    <w:rsid w:val="00C57659"/>
    <w:rsid w:val="00C6129E"/>
    <w:rsid w:val="00C61A9B"/>
    <w:rsid w:val="00C61B20"/>
    <w:rsid w:val="00C61C8D"/>
    <w:rsid w:val="00C6245A"/>
    <w:rsid w:val="00C62587"/>
    <w:rsid w:val="00C75DCA"/>
    <w:rsid w:val="00C77629"/>
    <w:rsid w:val="00C8148C"/>
    <w:rsid w:val="00C82A44"/>
    <w:rsid w:val="00C85C20"/>
    <w:rsid w:val="00C90B96"/>
    <w:rsid w:val="00C91FF8"/>
    <w:rsid w:val="00CA03B2"/>
    <w:rsid w:val="00CA2B11"/>
    <w:rsid w:val="00CA5135"/>
    <w:rsid w:val="00CA768E"/>
    <w:rsid w:val="00CB0C4A"/>
    <w:rsid w:val="00CB0CF1"/>
    <w:rsid w:val="00CB14EA"/>
    <w:rsid w:val="00CB1681"/>
    <w:rsid w:val="00CB1944"/>
    <w:rsid w:val="00CB3088"/>
    <w:rsid w:val="00CB31EC"/>
    <w:rsid w:val="00CB3D67"/>
    <w:rsid w:val="00CB4A30"/>
    <w:rsid w:val="00CB5AEC"/>
    <w:rsid w:val="00CB6BBB"/>
    <w:rsid w:val="00CC2857"/>
    <w:rsid w:val="00CC5998"/>
    <w:rsid w:val="00CC672A"/>
    <w:rsid w:val="00CD00D3"/>
    <w:rsid w:val="00CD01C3"/>
    <w:rsid w:val="00CD1085"/>
    <w:rsid w:val="00CD1F03"/>
    <w:rsid w:val="00CD291D"/>
    <w:rsid w:val="00CD7A89"/>
    <w:rsid w:val="00CD7FF1"/>
    <w:rsid w:val="00CE0209"/>
    <w:rsid w:val="00CE04BA"/>
    <w:rsid w:val="00CE33B3"/>
    <w:rsid w:val="00CE3D25"/>
    <w:rsid w:val="00CE6404"/>
    <w:rsid w:val="00CF1B0A"/>
    <w:rsid w:val="00CF23E9"/>
    <w:rsid w:val="00CF2682"/>
    <w:rsid w:val="00CF45FF"/>
    <w:rsid w:val="00CF74CC"/>
    <w:rsid w:val="00D00F6F"/>
    <w:rsid w:val="00D061B3"/>
    <w:rsid w:val="00D07BB8"/>
    <w:rsid w:val="00D1144A"/>
    <w:rsid w:val="00D11D36"/>
    <w:rsid w:val="00D15321"/>
    <w:rsid w:val="00D20F0D"/>
    <w:rsid w:val="00D21A07"/>
    <w:rsid w:val="00D2231A"/>
    <w:rsid w:val="00D22347"/>
    <w:rsid w:val="00D22C77"/>
    <w:rsid w:val="00D22E85"/>
    <w:rsid w:val="00D23E08"/>
    <w:rsid w:val="00D26607"/>
    <w:rsid w:val="00D3098E"/>
    <w:rsid w:val="00D337DC"/>
    <w:rsid w:val="00D36673"/>
    <w:rsid w:val="00D366EE"/>
    <w:rsid w:val="00D3675D"/>
    <w:rsid w:val="00D408AD"/>
    <w:rsid w:val="00D40F4A"/>
    <w:rsid w:val="00D434E5"/>
    <w:rsid w:val="00D449B2"/>
    <w:rsid w:val="00D45F80"/>
    <w:rsid w:val="00D46FEC"/>
    <w:rsid w:val="00D47AD6"/>
    <w:rsid w:val="00D50BD6"/>
    <w:rsid w:val="00D51BA7"/>
    <w:rsid w:val="00D52301"/>
    <w:rsid w:val="00D55FF6"/>
    <w:rsid w:val="00D57666"/>
    <w:rsid w:val="00D62174"/>
    <w:rsid w:val="00D6239B"/>
    <w:rsid w:val="00D66CEC"/>
    <w:rsid w:val="00D6724C"/>
    <w:rsid w:val="00D7073B"/>
    <w:rsid w:val="00D71D5A"/>
    <w:rsid w:val="00D72FBD"/>
    <w:rsid w:val="00D74A79"/>
    <w:rsid w:val="00D818CE"/>
    <w:rsid w:val="00D907F4"/>
    <w:rsid w:val="00D90C06"/>
    <w:rsid w:val="00D94509"/>
    <w:rsid w:val="00D94E9D"/>
    <w:rsid w:val="00D97D52"/>
    <w:rsid w:val="00D97FB8"/>
    <w:rsid w:val="00DA0D50"/>
    <w:rsid w:val="00DA236E"/>
    <w:rsid w:val="00DA58EB"/>
    <w:rsid w:val="00DA5F58"/>
    <w:rsid w:val="00DA6517"/>
    <w:rsid w:val="00DA6F1A"/>
    <w:rsid w:val="00DB3383"/>
    <w:rsid w:val="00DB604B"/>
    <w:rsid w:val="00DB6C27"/>
    <w:rsid w:val="00DC1A03"/>
    <w:rsid w:val="00DC3576"/>
    <w:rsid w:val="00DC40BD"/>
    <w:rsid w:val="00DC4229"/>
    <w:rsid w:val="00DC533E"/>
    <w:rsid w:val="00DC695B"/>
    <w:rsid w:val="00DC6B26"/>
    <w:rsid w:val="00DC773A"/>
    <w:rsid w:val="00DD1304"/>
    <w:rsid w:val="00DD133C"/>
    <w:rsid w:val="00DD1A07"/>
    <w:rsid w:val="00DD1C73"/>
    <w:rsid w:val="00DD2E6B"/>
    <w:rsid w:val="00DD4091"/>
    <w:rsid w:val="00DD4107"/>
    <w:rsid w:val="00DD73F3"/>
    <w:rsid w:val="00DE03C7"/>
    <w:rsid w:val="00DE0EB3"/>
    <w:rsid w:val="00DE2E17"/>
    <w:rsid w:val="00DE3D7F"/>
    <w:rsid w:val="00DE77BB"/>
    <w:rsid w:val="00DF03E7"/>
    <w:rsid w:val="00DF04B3"/>
    <w:rsid w:val="00DF38EB"/>
    <w:rsid w:val="00DF4FAD"/>
    <w:rsid w:val="00E0275C"/>
    <w:rsid w:val="00E02F01"/>
    <w:rsid w:val="00E04004"/>
    <w:rsid w:val="00E042CB"/>
    <w:rsid w:val="00E07BF8"/>
    <w:rsid w:val="00E12940"/>
    <w:rsid w:val="00E15F8E"/>
    <w:rsid w:val="00E2029F"/>
    <w:rsid w:val="00E218E0"/>
    <w:rsid w:val="00E23692"/>
    <w:rsid w:val="00E259DD"/>
    <w:rsid w:val="00E2630C"/>
    <w:rsid w:val="00E27E91"/>
    <w:rsid w:val="00E321A1"/>
    <w:rsid w:val="00E3241B"/>
    <w:rsid w:val="00E3298C"/>
    <w:rsid w:val="00E368CF"/>
    <w:rsid w:val="00E37AA4"/>
    <w:rsid w:val="00E40236"/>
    <w:rsid w:val="00E421DE"/>
    <w:rsid w:val="00E45A2D"/>
    <w:rsid w:val="00E46BB2"/>
    <w:rsid w:val="00E5229A"/>
    <w:rsid w:val="00E5246E"/>
    <w:rsid w:val="00E52AE9"/>
    <w:rsid w:val="00E52B57"/>
    <w:rsid w:val="00E56990"/>
    <w:rsid w:val="00E56D73"/>
    <w:rsid w:val="00E57696"/>
    <w:rsid w:val="00E57A79"/>
    <w:rsid w:val="00E602EB"/>
    <w:rsid w:val="00E60835"/>
    <w:rsid w:val="00E60E66"/>
    <w:rsid w:val="00E60EAC"/>
    <w:rsid w:val="00E63A7A"/>
    <w:rsid w:val="00E65288"/>
    <w:rsid w:val="00E652AC"/>
    <w:rsid w:val="00E65770"/>
    <w:rsid w:val="00E7096C"/>
    <w:rsid w:val="00E76C2D"/>
    <w:rsid w:val="00E8273A"/>
    <w:rsid w:val="00E8459F"/>
    <w:rsid w:val="00E87B80"/>
    <w:rsid w:val="00E93559"/>
    <w:rsid w:val="00E93BCB"/>
    <w:rsid w:val="00E94F31"/>
    <w:rsid w:val="00EA24E2"/>
    <w:rsid w:val="00EA52CF"/>
    <w:rsid w:val="00EA67C2"/>
    <w:rsid w:val="00EB01B7"/>
    <w:rsid w:val="00EB0620"/>
    <w:rsid w:val="00EB62A4"/>
    <w:rsid w:val="00EB7E7B"/>
    <w:rsid w:val="00EC0C3A"/>
    <w:rsid w:val="00EC1345"/>
    <w:rsid w:val="00EC66FD"/>
    <w:rsid w:val="00EC6D0C"/>
    <w:rsid w:val="00EC725B"/>
    <w:rsid w:val="00ED116F"/>
    <w:rsid w:val="00ED2462"/>
    <w:rsid w:val="00ED2548"/>
    <w:rsid w:val="00ED3EA0"/>
    <w:rsid w:val="00ED5627"/>
    <w:rsid w:val="00ED6449"/>
    <w:rsid w:val="00EE0B22"/>
    <w:rsid w:val="00EE5E10"/>
    <w:rsid w:val="00EE6871"/>
    <w:rsid w:val="00EF0FDD"/>
    <w:rsid w:val="00EF6033"/>
    <w:rsid w:val="00F00C5B"/>
    <w:rsid w:val="00F0337E"/>
    <w:rsid w:val="00F1361B"/>
    <w:rsid w:val="00F1406C"/>
    <w:rsid w:val="00F1434E"/>
    <w:rsid w:val="00F157AC"/>
    <w:rsid w:val="00F168FE"/>
    <w:rsid w:val="00F1737E"/>
    <w:rsid w:val="00F17D48"/>
    <w:rsid w:val="00F2067B"/>
    <w:rsid w:val="00F214E5"/>
    <w:rsid w:val="00F251BC"/>
    <w:rsid w:val="00F25FA9"/>
    <w:rsid w:val="00F2633E"/>
    <w:rsid w:val="00F30D01"/>
    <w:rsid w:val="00F31658"/>
    <w:rsid w:val="00F3277A"/>
    <w:rsid w:val="00F33EB7"/>
    <w:rsid w:val="00F46087"/>
    <w:rsid w:val="00F4764D"/>
    <w:rsid w:val="00F541A4"/>
    <w:rsid w:val="00F54CEA"/>
    <w:rsid w:val="00F61719"/>
    <w:rsid w:val="00F63FF2"/>
    <w:rsid w:val="00F8246D"/>
    <w:rsid w:val="00F825A7"/>
    <w:rsid w:val="00F84E21"/>
    <w:rsid w:val="00F863B7"/>
    <w:rsid w:val="00F927BF"/>
    <w:rsid w:val="00F92835"/>
    <w:rsid w:val="00F92EFE"/>
    <w:rsid w:val="00F93AA7"/>
    <w:rsid w:val="00F9427B"/>
    <w:rsid w:val="00F94568"/>
    <w:rsid w:val="00F945B1"/>
    <w:rsid w:val="00F9611B"/>
    <w:rsid w:val="00FA0365"/>
    <w:rsid w:val="00FA0DA3"/>
    <w:rsid w:val="00FA13BE"/>
    <w:rsid w:val="00FA3235"/>
    <w:rsid w:val="00FA42C1"/>
    <w:rsid w:val="00FA5614"/>
    <w:rsid w:val="00FB0343"/>
    <w:rsid w:val="00FB1423"/>
    <w:rsid w:val="00FB3A5A"/>
    <w:rsid w:val="00FB3FA4"/>
    <w:rsid w:val="00FB429D"/>
    <w:rsid w:val="00FB4A97"/>
    <w:rsid w:val="00FB658B"/>
    <w:rsid w:val="00FC0876"/>
    <w:rsid w:val="00FC1460"/>
    <w:rsid w:val="00FC1D35"/>
    <w:rsid w:val="00FC4823"/>
    <w:rsid w:val="00FC5467"/>
    <w:rsid w:val="00FC6D57"/>
    <w:rsid w:val="00FD00AA"/>
    <w:rsid w:val="00FD131D"/>
    <w:rsid w:val="00FD28F3"/>
    <w:rsid w:val="00FD6745"/>
    <w:rsid w:val="00FD764D"/>
    <w:rsid w:val="00FE1A59"/>
    <w:rsid w:val="00FE4D0D"/>
    <w:rsid w:val="00FE5EF3"/>
    <w:rsid w:val="00FE6E9A"/>
    <w:rsid w:val="00FF3319"/>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27A88B-9FB7-40D2-B0B9-B9EE442B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 w:type="table" w:styleId="af">
    <w:name w:val="Table Grid"/>
    <w:basedOn w:val="a1"/>
    <w:uiPriority w:val="59"/>
    <w:rsid w:val="00D70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line number"/>
    <w:basedOn w:val="a0"/>
    <w:uiPriority w:val="99"/>
    <w:semiHidden/>
    <w:unhideWhenUsed/>
    <w:rsid w:val="00CA768E"/>
  </w:style>
  <w:style w:type="character" w:styleId="af1">
    <w:name w:val="annotation reference"/>
    <w:basedOn w:val="a0"/>
    <w:uiPriority w:val="99"/>
    <w:semiHidden/>
    <w:unhideWhenUsed/>
    <w:rsid w:val="000F6B4A"/>
    <w:rPr>
      <w:sz w:val="16"/>
      <w:szCs w:val="16"/>
    </w:rPr>
  </w:style>
  <w:style w:type="paragraph" w:styleId="af2">
    <w:name w:val="annotation text"/>
    <w:basedOn w:val="a"/>
    <w:link w:val="af3"/>
    <w:uiPriority w:val="99"/>
    <w:semiHidden/>
    <w:unhideWhenUsed/>
    <w:rsid w:val="000F6B4A"/>
    <w:rPr>
      <w:sz w:val="20"/>
      <w:szCs w:val="20"/>
    </w:rPr>
  </w:style>
  <w:style w:type="character" w:customStyle="1" w:styleId="af3">
    <w:name w:val="Текст примечания Знак"/>
    <w:basedOn w:val="a0"/>
    <w:link w:val="af2"/>
    <w:uiPriority w:val="99"/>
    <w:semiHidden/>
    <w:rsid w:val="000F6B4A"/>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F6B4A"/>
    <w:rPr>
      <w:b/>
      <w:bCs/>
    </w:rPr>
  </w:style>
  <w:style w:type="character" w:customStyle="1" w:styleId="af5">
    <w:name w:val="Тема примечания Знак"/>
    <w:basedOn w:val="af3"/>
    <w:link w:val="af4"/>
    <w:uiPriority w:val="99"/>
    <w:semiHidden/>
    <w:rsid w:val="000F6B4A"/>
    <w:rPr>
      <w:rFonts w:ascii="Times New Roman" w:eastAsia="Times New Roman" w:hAnsi="Times New Roman" w:cs="Times New Roman"/>
      <w:b/>
      <w:bCs/>
      <w:sz w:val="20"/>
      <w:szCs w:val="20"/>
      <w:lang w:eastAsia="ru-RU"/>
    </w:rPr>
  </w:style>
  <w:style w:type="character" w:customStyle="1" w:styleId="20">
    <w:name w:val="Заголовок №2_"/>
    <w:basedOn w:val="a0"/>
    <w:link w:val="21"/>
    <w:rsid w:val="00C85C20"/>
    <w:rPr>
      <w:rFonts w:ascii="Times New Roman" w:eastAsia="Times New Roman" w:hAnsi="Times New Roman" w:cs="Times New Roman"/>
      <w:b/>
      <w:bCs/>
      <w:sz w:val="28"/>
      <w:szCs w:val="28"/>
    </w:rPr>
  </w:style>
  <w:style w:type="paragraph" w:customStyle="1" w:styleId="1">
    <w:name w:val="Основной текст1"/>
    <w:basedOn w:val="a"/>
    <w:rsid w:val="00C85C20"/>
    <w:pPr>
      <w:widowControl w:val="0"/>
      <w:spacing w:line="276" w:lineRule="auto"/>
      <w:ind w:firstLine="400"/>
    </w:pPr>
    <w:rPr>
      <w:color w:val="000000"/>
      <w:lang w:bidi="ru-RU"/>
    </w:rPr>
  </w:style>
  <w:style w:type="paragraph" w:customStyle="1" w:styleId="21">
    <w:name w:val="Заголовок №2"/>
    <w:basedOn w:val="a"/>
    <w:link w:val="20"/>
    <w:rsid w:val="00C85C20"/>
    <w:pPr>
      <w:widowControl w:val="0"/>
      <w:jc w:val="center"/>
      <w:outlineLvl w:val="1"/>
    </w:pPr>
    <w:rPr>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4172">
      <w:bodyDiv w:val="1"/>
      <w:marLeft w:val="0"/>
      <w:marRight w:val="0"/>
      <w:marTop w:val="0"/>
      <w:marBottom w:val="0"/>
      <w:divBdr>
        <w:top w:val="none" w:sz="0" w:space="0" w:color="auto"/>
        <w:left w:val="none" w:sz="0" w:space="0" w:color="auto"/>
        <w:bottom w:val="none" w:sz="0" w:space="0" w:color="auto"/>
        <w:right w:val="none" w:sz="0" w:space="0" w:color="auto"/>
      </w:divBdr>
    </w:div>
    <w:div w:id="623460779">
      <w:bodyDiv w:val="1"/>
      <w:marLeft w:val="0"/>
      <w:marRight w:val="0"/>
      <w:marTop w:val="0"/>
      <w:marBottom w:val="0"/>
      <w:divBdr>
        <w:top w:val="none" w:sz="0" w:space="0" w:color="auto"/>
        <w:left w:val="none" w:sz="0" w:space="0" w:color="auto"/>
        <w:bottom w:val="none" w:sz="0" w:space="0" w:color="auto"/>
        <w:right w:val="none" w:sz="0" w:space="0" w:color="auto"/>
      </w:divBdr>
    </w:div>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733A-48AE-4915-9444-AA10177B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8</Pages>
  <Words>2842</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246</cp:revision>
  <cp:lastPrinted>2024-03-19T14:36:00Z</cp:lastPrinted>
  <dcterms:created xsi:type="dcterms:W3CDTF">2020-02-28T13:25:00Z</dcterms:created>
  <dcterms:modified xsi:type="dcterms:W3CDTF">2024-03-19T14:38:00Z</dcterms:modified>
</cp:coreProperties>
</file>