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F9" w:rsidRPr="002E0ACE" w:rsidRDefault="000252F9" w:rsidP="000252F9">
      <w:pPr>
        <w:spacing w:after="0" w:line="302" w:lineRule="atLeast"/>
        <w:ind w:firstLine="524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УТВЕРЖДЕНЫ</w:t>
      </w:r>
    </w:p>
    <w:p w:rsidR="000252F9" w:rsidRPr="002E0ACE" w:rsidRDefault="000252F9" w:rsidP="000252F9">
      <w:pPr>
        <w:spacing w:after="0" w:line="302" w:lineRule="atLeast"/>
        <w:ind w:firstLine="524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Правительства</w:t>
      </w:r>
    </w:p>
    <w:p w:rsidR="000252F9" w:rsidRPr="002E0ACE" w:rsidRDefault="000252F9" w:rsidP="000252F9">
      <w:pPr>
        <w:spacing w:after="0" w:line="302" w:lineRule="atLeast"/>
        <w:ind w:firstLine="524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Дагестан</w:t>
      </w:r>
    </w:p>
    <w:p w:rsidR="000252F9" w:rsidRPr="002E0ACE" w:rsidRDefault="000252F9" w:rsidP="000252F9">
      <w:pPr>
        <w:spacing w:after="0" w:line="302" w:lineRule="atLeast"/>
        <w:ind w:firstLine="524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0A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«____» ______ 20___ №_____</w:t>
      </w:r>
    </w:p>
    <w:p w:rsidR="004D5C70" w:rsidRPr="002E0ACE" w:rsidRDefault="004D5C70" w:rsidP="000252F9">
      <w:pPr>
        <w:ind w:firstLine="5103"/>
        <w:jc w:val="center"/>
        <w:rPr>
          <w:color w:val="000000" w:themeColor="text1"/>
        </w:rPr>
      </w:pPr>
    </w:p>
    <w:p w:rsidR="004D5C70" w:rsidRPr="002E0ACE" w:rsidRDefault="002A4805" w:rsidP="004D5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2E0ACE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ДОПОЛНИТЕЛЬНЫЕ ТРЕБОВАНИЯ</w:t>
      </w:r>
    </w:p>
    <w:p w:rsidR="004D5C70" w:rsidRPr="002E0ACE" w:rsidRDefault="004D5C70" w:rsidP="004D5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</w:pPr>
      <w:r w:rsidRPr="002E0ACE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к содержанию домашних животных, в том числе к их выгулу,</w:t>
      </w:r>
    </w:p>
    <w:p w:rsidR="004D5C70" w:rsidRPr="002E0ACE" w:rsidRDefault="004D5C70" w:rsidP="004D5C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0ACE">
        <w:rPr>
          <w:rFonts w:ascii="Times New Roman CYR" w:hAnsi="Times New Roman CYR" w:cs="Times New Roman CYR"/>
          <w:b/>
          <w:color w:val="000000" w:themeColor="text1"/>
          <w:sz w:val="28"/>
          <w:szCs w:val="28"/>
        </w:rPr>
        <w:t>на территории Республики Дагестан</w:t>
      </w:r>
    </w:p>
    <w:p w:rsidR="004D5C70" w:rsidRPr="002E0ACE" w:rsidRDefault="004D5C70" w:rsidP="004D5C70">
      <w:pPr>
        <w:tabs>
          <w:tab w:val="left" w:pos="3146"/>
        </w:tabs>
        <w:jc w:val="center"/>
        <w:rPr>
          <w:b/>
          <w:color w:val="000000" w:themeColor="text1"/>
        </w:rPr>
      </w:pPr>
    </w:p>
    <w:p w:rsidR="007358F9" w:rsidRPr="002E0ACE" w:rsidRDefault="007358F9" w:rsidP="007358F9">
      <w:pPr>
        <w:tabs>
          <w:tab w:val="left" w:pos="3146"/>
        </w:tabs>
        <w:jc w:val="center"/>
        <w:rPr>
          <w:b/>
          <w:color w:val="000000" w:themeColor="text1"/>
        </w:rPr>
      </w:pPr>
    </w:p>
    <w:p w:rsidR="007358F9" w:rsidRPr="002E0ACE" w:rsidRDefault="007358F9" w:rsidP="007358F9">
      <w:pPr>
        <w:tabs>
          <w:tab w:val="left" w:pos="314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0A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Общие положения</w:t>
      </w:r>
    </w:p>
    <w:p w:rsidR="00EA4DD4" w:rsidRPr="002E0ACE" w:rsidRDefault="004D5C70" w:rsidP="00035EE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Настоящие требования разработаны в соответствии с частью 8 статьи 13 Федерального закона от 27.12.2018 № 498-ФЗ «Об ответственном обращении с животными и внесении изменений в отдельные законодательные акты Российской Федерации» (далее - Федеральный закон № 498-ФЗ</w:t>
      </w:r>
      <w:r w:rsidR="0093068D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и устанавливают дополнительные требования к содержанию домашних животных, установленным</w:t>
      </w:r>
      <w:r w:rsidR="000A56E5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статьями 9 и 13 Федерального закона № 498-ФЗ, в том числе к их выгулу (далее - дополнительные требования).</w:t>
      </w:r>
    </w:p>
    <w:p w:rsidR="00062171" w:rsidRPr="002E0ACE" w:rsidRDefault="00062171" w:rsidP="0006217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Настоящие дополнительные требования не распространяются:</w:t>
      </w:r>
    </w:p>
    <w:p w:rsidR="00062171" w:rsidRPr="002E0ACE" w:rsidRDefault="00062171" w:rsidP="00062171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на отношения, связанные с использованием служебных животных;</w:t>
      </w:r>
    </w:p>
    <w:p w:rsidR="00062171" w:rsidRPr="002E0ACE" w:rsidRDefault="00062171" w:rsidP="00062171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на отношения, связанные с использованием собак-проводников;</w:t>
      </w:r>
    </w:p>
    <w:p w:rsidR="00062171" w:rsidRPr="002E0ACE" w:rsidRDefault="00062171" w:rsidP="00062171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на отношения, связанные с использованием животных в культурно-зрелищных целях и их содержанием.</w:t>
      </w:r>
    </w:p>
    <w:p w:rsidR="00D32237" w:rsidRDefault="00D32237" w:rsidP="00035EE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понятия, используемые в настоящих дополнительных требованиях:</w:t>
      </w:r>
    </w:p>
    <w:p w:rsidR="003B7580" w:rsidRDefault="003B7580" w:rsidP="003B758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выгул домашних животных - действия владельца животного и (или) ответственного лица, осуществляющего временный контроль за животным,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отправления естественной потребности; </w:t>
      </w:r>
    </w:p>
    <w:p w:rsidR="003B7580" w:rsidRDefault="003B7580" w:rsidP="003B758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свободный выгул - выгул домашнего животного без применения поводка в сопровождении владельца животного и (или) ответственного лица, осуществляющего временный контроль за животным; </w:t>
      </w:r>
    </w:p>
    <w:p w:rsidR="003B7580" w:rsidRDefault="003B7580" w:rsidP="003B758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7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spellStart"/>
      <w:r w:rsidRPr="003B7580">
        <w:rPr>
          <w:rFonts w:ascii="Times New Roman" w:hAnsi="Times New Roman" w:cs="Times New Roman"/>
          <w:color w:val="000000" w:themeColor="text1"/>
          <w:sz w:val="28"/>
          <w:szCs w:val="28"/>
        </w:rPr>
        <w:t>самовыгул</w:t>
      </w:r>
      <w:proofErr w:type="spellEnd"/>
      <w:r w:rsidRPr="003B7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домашних животных - самостоятельное пребывание домашнего животного вне места его содержания без присутствия владельца животного и (или) ответственного лица, осуществляющего в</w:t>
      </w:r>
      <w:r w:rsidR="002041E4">
        <w:rPr>
          <w:rFonts w:ascii="Times New Roman" w:hAnsi="Times New Roman" w:cs="Times New Roman"/>
          <w:color w:val="000000" w:themeColor="text1"/>
          <w:sz w:val="28"/>
          <w:szCs w:val="28"/>
        </w:rPr>
        <w:t>ременный контроль за животным.</w:t>
      </w:r>
    </w:p>
    <w:p w:rsidR="003B7580" w:rsidRPr="006D47BB" w:rsidRDefault="006D47BB" w:rsidP="006D47B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4. </w:t>
      </w:r>
      <w:r w:rsidR="003B7580" w:rsidRPr="006D47BB">
        <w:rPr>
          <w:rFonts w:ascii="Times New Roman" w:hAnsi="Times New Roman" w:cs="Times New Roman"/>
          <w:color w:val="000000" w:themeColor="text1"/>
          <w:sz w:val="28"/>
          <w:szCs w:val="28"/>
        </w:rPr>
        <w:t>Иные понятия, используемые в настоящих дополнительных требованиях, применяются в тех же значениях, что и в Федеральном законе № 498-ФЗ.</w:t>
      </w:r>
    </w:p>
    <w:p w:rsidR="009D0907" w:rsidRPr="002E0ACE" w:rsidRDefault="009D0907" w:rsidP="00BB692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92F" w:rsidRPr="002E0ACE" w:rsidRDefault="00BB692F" w:rsidP="00BB692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0A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Обязанности и права владельцев домашних животных</w:t>
      </w:r>
    </w:p>
    <w:p w:rsidR="00BB692F" w:rsidRPr="002E0ACE" w:rsidRDefault="00BB692F" w:rsidP="00BB69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92F" w:rsidRPr="002E0ACE" w:rsidRDefault="00F62987" w:rsidP="00BB69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B692F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. Владелец домашнего животного обязан:</w:t>
      </w:r>
    </w:p>
    <w:p w:rsidR="00BB692F" w:rsidRPr="002E0ACE" w:rsidRDefault="006E5238" w:rsidP="00BB69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</w:t>
      </w:r>
      <w:r w:rsidR="00BB692F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) не допускать загрязнения домашними животными лифтов и помещений общего пользования многоквартирных домов, дворов таких домов, детских и спортивных площадок, дорожек и тротуаров, а также осуществлять уборку продуктов жизнедеятельности домашнего животного, в том числе на территориях общего пользования;</w:t>
      </w:r>
    </w:p>
    <w:p w:rsidR="00BB692F" w:rsidRPr="002E0ACE" w:rsidRDefault="006E5238" w:rsidP="00BB69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BB692F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) обеспечить своевременную социализацию домашнего животного с целью привития ему навыков безопасного взаимодействия в городской и загородной среде с гражданами, техническими средствами, иными животными, а также безразличное, спокойное или умеренно заинтересованное (не трусливое, не агрессивное) отношение к разнообразным внешним раздражителям – природным явлениям, окружению и иным жизненным событиям;</w:t>
      </w:r>
    </w:p>
    <w:p w:rsidR="00BB692F" w:rsidRPr="002E0ACE" w:rsidRDefault="006E5238" w:rsidP="00BB69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B692F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) дрессировать собаку с целью приобретения ею навыков, позволяющих руководить ее действиями, обеспечивать ее гигиену и безопасное содержание и пресекать нежелательное поведение;</w:t>
      </w:r>
    </w:p>
    <w:p w:rsidR="00BB692F" w:rsidRPr="002E0ACE" w:rsidRDefault="006E5238" w:rsidP="00BB69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B692F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) принять меры по содержанию домашнего животного по договоренности с третьими лицами в случае невозможности обеспечения владельцем надлежащего ухода за домашним животным более двух дней подряд;</w:t>
      </w:r>
    </w:p>
    <w:p w:rsidR="00FF4C5E" w:rsidRPr="002E0ACE" w:rsidRDefault="006E5238" w:rsidP="00FF4C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F4C5E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) пресекать проявление агрессии со стороны домашнего животного по отношению к гражданам и животным, предотвращать причинение домашними животными вреда жизни и здоровью граждан или их имуществу, а также имуществу юридических лиц</w:t>
      </w:r>
      <w:r w:rsidR="004467AB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459F" w:rsidRPr="002E0ACE" w:rsidRDefault="006E5238" w:rsidP="006D47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2459F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случае гибели </w:t>
      </w:r>
      <w:r w:rsidR="004467AB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домашнего </w:t>
      </w:r>
      <w:r w:rsidR="00F2459F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животного осуществлять</w:t>
      </w:r>
      <w:r w:rsidR="00EB4388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утилизацию </w:t>
      </w:r>
      <w:r w:rsidR="00F2459F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биологически</w:t>
      </w:r>
      <w:r w:rsidR="00EB4388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r w:rsidR="00F2459F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отход</w:t>
      </w:r>
      <w:r w:rsidR="00EB4388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</w:t>
      </w:r>
      <w:r w:rsidR="00F2459F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приказом Министерства сельского хозяйства Российской Федерации от 26 октября 2020 года № 626</w:t>
      </w:r>
      <w:r w:rsidR="006D47BB" w:rsidRPr="006D47BB">
        <w:t xml:space="preserve"> </w:t>
      </w:r>
      <w:r w:rsidR="006D47B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D47BB" w:rsidRPr="006D47B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Ветеринарных правил</w:t>
      </w:r>
      <w:r w:rsidR="006D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47BB" w:rsidRPr="006D47BB">
        <w:rPr>
          <w:rFonts w:ascii="Times New Roman" w:hAnsi="Times New Roman" w:cs="Times New Roman"/>
          <w:color w:val="000000" w:themeColor="text1"/>
          <w:sz w:val="28"/>
          <w:szCs w:val="28"/>
        </w:rPr>
        <w:t>перемещения, хранения, переработки и</w:t>
      </w:r>
      <w:r w:rsidR="006D4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47BB" w:rsidRPr="006D47BB">
        <w:rPr>
          <w:rFonts w:ascii="Times New Roman" w:hAnsi="Times New Roman" w:cs="Times New Roman"/>
          <w:color w:val="000000" w:themeColor="text1"/>
          <w:sz w:val="28"/>
          <w:szCs w:val="28"/>
        </w:rPr>
        <w:t>утилизации биологических о</w:t>
      </w:r>
      <w:r w:rsidR="006D47BB">
        <w:rPr>
          <w:rFonts w:ascii="Times New Roman" w:hAnsi="Times New Roman" w:cs="Times New Roman"/>
          <w:color w:val="000000" w:themeColor="text1"/>
          <w:sz w:val="28"/>
          <w:szCs w:val="28"/>
        </w:rPr>
        <w:t>тходов»</w:t>
      </w:r>
      <w:r w:rsidR="00F2459F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692F" w:rsidRPr="002E0ACE" w:rsidRDefault="00BB692F" w:rsidP="00BB69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692F" w:rsidRPr="002E0ACE" w:rsidRDefault="00F62987" w:rsidP="00BB69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B692F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. Владелец домашнего животного имеет право:</w:t>
      </w:r>
    </w:p>
    <w:p w:rsidR="00BB692F" w:rsidRPr="002E0ACE" w:rsidRDefault="00BB692F" w:rsidP="00BB69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а) на регулярный безопасный выгул домашнего животного в городской и загородной среде при соблюдении требований, указанных в частях 4 и 5 статьи 13 Федерального закона № 498-ФЗ;</w:t>
      </w:r>
    </w:p>
    <w:p w:rsidR="00BB692F" w:rsidRPr="002E0ACE" w:rsidRDefault="00BB692F" w:rsidP="00BB69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б) на проведение бесплатной вакцинации против бешенства в Государственных ветеринарных учреждениях в порядке, предусмотренном пунктом 8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бешенства, утвержденных приказом Министерства сельского хозяйства Российской Федерации от 25 ноября 2020 г. № 705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бешенства»;</w:t>
      </w:r>
    </w:p>
    <w:p w:rsidR="00BB692F" w:rsidRPr="002E0ACE" w:rsidRDefault="00AE5BC3" w:rsidP="00BB69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B692F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 перемещение с домашним животным в общественном транспорте при соблюдении требований, указанных в частях 4 и 5 статьи 13 Федерального закона </w:t>
      </w:r>
      <w:r w:rsidR="00BB692F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№ 498-ФЗ и правил перевозки пассажиров и багажа соответствующими видами транспорта, утвержденных правовыми актами Российской Федерации;</w:t>
      </w:r>
    </w:p>
    <w:p w:rsidR="00BB692F" w:rsidRPr="002E0ACE" w:rsidRDefault="00AE5BC3" w:rsidP="00BB69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B692F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) на посещение с домашним животным организаций в соответствии с их внутренними правилами посещения;</w:t>
      </w:r>
    </w:p>
    <w:p w:rsidR="00BB692F" w:rsidRPr="002E0ACE" w:rsidRDefault="00AE5BC3" w:rsidP="00BB69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BB692F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) на перемещение с домашним животным по территории общего пользования при соблюдении требований, указанных в частях 4 и 5 статьи 13 Федерального закона № 498-ФЗ, и настоящих дополнительных требований, кроме особо охраняемых природных территорий;</w:t>
      </w:r>
    </w:p>
    <w:p w:rsidR="00BB692F" w:rsidRPr="002E0ACE" w:rsidRDefault="00AE5BC3" w:rsidP="00BB69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B692F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) на проведение обучающих и спортивных занятий, показательных и просветительских мероприятий, семейного досуга с домашними животными в городской среде и на загородных территориях по согласованию с собственником места их проведения.</w:t>
      </w:r>
    </w:p>
    <w:p w:rsidR="00DA5A46" w:rsidRDefault="00DA5A46" w:rsidP="00A800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8F9" w:rsidRDefault="007358F9" w:rsidP="007358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F2697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Дополнительные требования к содержанию</w:t>
      </w:r>
    </w:p>
    <w:p w:rsidR="007358F9" w:rsidRDefault="007358F9" w:rsidP="00735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домашних животных</w:t>
      </w:r>
    </w:p>
    <w:p w:rsidR="007358F9" w:rsidRDefault="007358F9" w:rsidP="00735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8F9" w:rsidRPr="009D0907" w:rsidRDefault="009D0907" w:rsidP="009D090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298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358F9" w:rsidRPr="009D0907">
        <w:rPr>
          <w:rFonts w:ascii="Times New Roman" w:hAnsi="Times New Roman" w:cs="Times New Roman"/>
          <w:sz w:val="28"/>
          <w:szCs w:val="28"/>
        </w:rPr>
        <w:t>Содержание домашних животных в отдельных квартирах, жилых домах допускается при соблюдении санитарно-гигиенических, ветеринарно-санитарных правил и настоящих дополнительных требований.</w:t>
      </w:r>
    </w:p>
    <w:p w:rsidR="00FC3FB9" w:rsidRPr="009D0907" w:rsidRDefault="00FF4C5E" w:rsidP="009D090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2987">
        <w:rPr>
          <w:rFonts w:ascii="Times New Roman" w:hAnsi="Times New Roman" w:cs="Times New Roman"/>
          <w:sz w:val="28"/>
          <w:szCs w:val="28"/>
        </w:rPr>
        <w:t>8</w:t>
      </w:r>
      <w:r w:rsidR="009D0907">
        <w:rPr>
          <w:rFonts w:ascii="Times New Roman" w:hAnsi="Times New Roman" w:cs="Times New Roman"/>
          <w:sz w:val="28"/>
          <w:szCs w:val="28"/>
        </w:rPr>
        <w:t xml:space="preserve">. </w:t>
      </w:r>
      <w:r w:rsidR="00FC3FB9" w:rsidRPr="009D0907">
        <w:rPr>
          <w:rFonts w:ascii="Times New Roman" w:hAnsi="Times New Roman" w:cs="Times New Roman"/>
          <w:sz w:val="28"/>
          <w:szCs w:val="28"/>
        </w:rPr>
        <w:t xml:space="preserve">Содержание собак на территории частных домовладений, садовых и огородных </w:t>
      </w:r>
      <w:r w:rsidR="00E61788" w:rsidRPr="009D0907">
        <w:rPr>
          <w:rFonts w:ascii="Times New Roman" w:hAnsi="Times New Roman" w:cs="Times New Roman"/>
          <w:sz w:val="28"/>
          <w:szCs w:val="28"/>
        </w:rPr>
        <w:t xml:space="preserve">земельных </w:t>
      </w:r>
      <w:r w:rsidR="00FC3FB9" w:rsidRPr="009D0907">
        <w:rPr>
          <w:rFonts w:ascii="Times New Roman" w:hAnsi="Times New Roman" w:cs="Times New Roman"/>
          <w:sz w:val="28"/>
          <w:szCs w:val="28"/>
        </w:rPr>
        <w:t>участков осуществляется на привязи или в вольере, позволяющих обеспечить безопасность жизни и здоровья граждан.</w:t>
      </w:r>
    </w:p>
    <w:p w:rsidR="00FC3FB9" w:rsidRPr="009D0907" w:rsidRDefault="00FF4C5E" w:rsidP="009D090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25FA1" w:rsidRPr="00925FA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2987">
        <w:rPr>
          <w:rFonts w:ascii="Times New Roman" w:hAnsi="Times New Roman" w:cs="Times New Roman"/>
          <w:sz w:val="28"/>
          <w:szCs w:val="28"/>
        </w:rPr>
        <w:t>9</w:t>
      </w:r>
      <w:r w:rsidR="009D0907">
        <w:rPr>
          <w:rFonts w:ascii="Times New Roman" w:hAnsi="Times New Roman" w:cs="Times New Roman"/>
          <w:sz w:val="28"/>
          <w:szCs w:val="28"/>
        </w:rPr>
        <w:t xml:space="preserve">. </w:t>
      </w:r>
      <w:r w:rsidR="00FC3FB9" w:rsidRPr="009D0907">
        <w:rPr>
          <w:rFonts w:ascii="Times New Roman" w:hAnsi="Times New Roman" w:cs="Times New Roman"/>
          <w:sz w:val="28"/>
          <w:szCs w:val="28"/>
        </w:rPr>
        <w:t xml:space="preserve">Допускается нахождение собаки на территории частных домовладений, садовых и огородных </w:t>
      </w:r>
      <w:r w:rsidR="00E61788" w:rsidRPr="009D0907">
        <w:rPr>
          <w:rFonts w:ascii="Times New Roman" w:hAnsi="Times New Roman" w:cs="Times New Roman"/>
          <w:sz w:val="28"/>
          <w:szCs w:val="28"/>
        </w:rPr>
        <w:t xml:space="preserve">земельных </w:t>
      </w:r>
      <w:r w:rsidR="00FC3FB9" w:rsidRPr="009D0907">
        <w:rPr>
          <w:rFonts w:ascii="Times New Roman" w:hAnsi="Times New Roman" w:cs="Times New Roman"/>
          <w:sz w:val="28"/>
          <w:szCs w:val="28"/>
        </w:rPr>
        <w:t xml:space="preserve">участков без привязи и вне вольера исключительно в случае, если приняты меры, не допускающие самостоятельного выхода собаки за территорию частного домовладения, садового или огородного </w:t>
      </w:r>
      <w:r w:rsidR="00E61788" w:rsidRPr="009D0907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FC3FB9" w:rsidRPr="009D0907">
        <w:rPr>
          <w:rFonts w:ascii="Times New Roman" w:hAnsi="Times New Roman" w:cs="Times New Roman"/>
          <w:sz w:val="28"/>
          <w:szCs w:val="28"/>
        </w:rPr>
        <w:t>участка.</w:t>
      </w:r>
    </w:p>
    <w:p w:rsidR="00FC3FB9" w:rsidRDefault="00FF4C5E" w:rsidP="00FF4C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FB9">
        <w:rPr>
          <w:rFonts w:ascii="Times New Roman" w:hAnsi="Times New Roman" w:cs="Times New Roman"/>
          <w:sz w:val="28"/>
          <w:szCs w:val="28"/>
        </w:rPr>
        <w:t>При входе на территорию частных домовладений</w:t>
      </w:r>
      <w:r w:rsidR="00E61788">
        <w:rPr>
          <w:rFonts w:ascii="Times New Roman" w:hAnsi="Times New Roman" w:cs="Times New Roman"/>
          <w:sz w:val="28"/>
          <w:szCs w:val="28"/>
        </w:rPr>
        <w:t xml:space="preserve"> и земельных участков</w:t>
      </w:r>
      <w:r w:rsidR="00FC3FB9">
        <w:rPr>
          <w:rFonts w:ascii="Times New Roman" w:hAnsi="Times New Roman" w:cs="Times New Roman"/>
          <w:sz w:val="28"/>
          <w:szCs w:val="28"/>
        </w:rPr>
        <w:t xml:space="preserve"> должна быть установлена предупреждающая надпись о наличии собаки.</w:t>
      </w:r>
    </w:p>
    <w:p w:rsidR="00FC3FB9" w:rsidRPr="009D0907" w:rsidRDefault="00FF4C5E" w:rsidP="00FF4C5E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</w:t>
      </w:r>
      <w:r w:rsidR="00F6298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358F9" w:rsidRPr="009D0907">
        <w:rPr>
          <w:rFonts w:ascii="Times New Roman" w:hAnsi="Times New Roman" w:cs="Times New Roman"/>
          <w:sz w:val="28"/>
          <w:szCs w:val="28"/>
        </w:rPr>
        <w:t>Запрещается</w:t>
      </w:r>
      <w:r w:rsidR="00FC3FB9" w:rsidRPr="009D0907">
        <w:rPr>
          <w:rFonts w:ascii="Times New Roman" w:hAnsi="Times New Roman" w:cs="Times New Roman"/>
          <w:sz w:val="28"/>
          <w:szCs w:val="28"/>
        </w:rPr>
        <w:t>:</w:t>
      </w:r>
    </w:p>
    <w:p w:rsidR="007358F9" w:rsidRDefault="00544D07" w:rsidP="00FC3FB9">
      <w:pPr>
        <w:pStyle w:val="a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358F9" w:rsidRPr="007358F9">
        <w:rPr>
          <w:rFonts w:ascii="Times New Roman" w:hAnsi="Times New Roman" w:cs="Times New Roman"/>
          <w:sz w:val="28"/>
          <w:szCs w:val="28"/>
        </w:rPr>
        <w:t>одержание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58F9" w:rsidRPr="007358F9">
        <w:rPr>
          <w:rFonts w:ascii="Times New Roman" w:hAnsi="Times New Roman" w:cs="Times New Roman"/>
          <w:sz w:val="28"/>
          <w:szCs w:val="28"/>
        </w:rPr>
        <w:t xml:space="preserve"> </w:t>
      </w:r>
      <w:r w:rsidRPr="00FC3FB9">
        <w:rPr>
          <w:rFonts w:ascii="Times New Roman" w:hAnsi="Times New Roman" w:cs="Times New Roman"/>
          <w:sz w:val="28"/>
          <w:szCs w:val="28"/>
        </w:rPr>
        <w:t>в том числе кормления, домашних животных в помещениях многоквартирного дома</w:t>
      </w:r>
      <w:r w:rsidRPr="007358F9">
        <w:rPr>
          <w:rFonts w:ascii="Times New Roman" w:hAnsi="Times New Roman" w:cs="Times New Roman"/>
          <w:sz w:val="28"/>
          <w:szCs w:val="28"/>
        </w:rPr>
        <w:t xml:space="preserve"> </w:t>
      </w:r>
      <w:r w:rsidR="007358F9" w:rsidRPr="007358F9">
        <w:rPr>
          <w:rFonts w:ascii="Times New Roman" w:hAnsi="Times New Roman" w:cs="Times New Roman"/>
          <w:sz w:val="28"/>
          <w:szCs w:val="28"/>
        </w:rPr>
        <w:t>(на лестничных клетках, в подъездах, на чердаках, в подвалах, кухнях и коридорах коммунальной квартиры и других подсобных помещениях), а также на</w:t>
      </w:r>
      <w:r w:rsidR="00C72C74" w:rsidRPr="00C72C74">
        <w:t xml:space="preserve"> </w:t>
      </w:r>
      <w:r w:rsidR="00C72C74" w:rsidRPr="00C72C74">
        <w:rPr>
          <w:rFonts w:ascii="Times New Roman" w:hAnsi="Times New Roman" w:cs="Times New Roman"/>
          <w:sz w:val="28"/>
          <w:szCs w:val="28"/>
        </w:rPr>
        <w:t>подземных парковках, на придомовых территориях многоквартирных домов,</w:t>
      </w:r>
      <w:r w:rsidR="007358F9" w:rsidRPr="007358F9">
        <w:rPr>
          <w:rFonts w:ascii="Times New Roman" w:hAnsi="Times New Roman" w:cs="Times New Roman"/>
          <w:sz w:val="28"/>
          <w:szCs w:val="28"/>
        </w:rPr>
        <w:t xml:space="preserve"> территориях детских, образовательных, физкультурно-спортивных и медицинских организаций, оказывающих медицинскую помощь в стационарных условиях, организациях культуры, детских и спортивных игровых площадок, парков</w:t>
      </w:r>
      <w:r w:rsidR="00FC3FB9" w:rsidRPr="00FC3FB9">
        <w:rPr>
          <w:rFonts w:ascii="Times New Roman" w:hAnsi="Times New Roman" w:cs="Times New Roman"/>
          <w:sz w:val="28"/>
          <w:szCs w:val="28"/>
        </w:rPr>
        <w:t>;</w:t>
      </w:r>
    </w:p>
    <w:p w:rsidR="00FC3FB9" w:rsidRPr="00FC3FB9" w:rsidRDefault="00FC3FB9" w:rsidP="00FC3FB9">
      <w:pPr>
        <w:pStyle w:val="a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FB9">
        <w:rPr>
          <w:rFonts w:ascii="Times New Roman" w:hAnsi="Times New Roman" w:cs="Times New Roman"/>
          <w:sz w:val="28"/>
          <w:szCs w:val="28"/>
        </w:rPr>
        <w:t>содержание домашнего животного в коммунальной квартире или в жилом помещении, занимаемом несколькими семьями, осуществляется только с письменного согласия всех совершеннолетних граждан, зарегистрированных и фактически проживающих в данной коммунальной квартире или в жилом помещении (за исключением собак-проводников, сопровождающих инвалидов по зрению;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FB9">
        <w:rPr>
          <w:rFonts w:ascii="Times New Roman" w:hAnsi="Times New Roman" w:cs="Times New Roman"/>
          <w:sz w:val="28"/>
          <w:szCs w:val="28"/>
        </w:rPr>
        <w:t xml:space="preserve">домашних животных, которые ранее содержались в коммунальной квартире до принятия настоящих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FC3FB9">
        <w:rPr>
          <w:rFonts w:ascii="Times New Roman" w:hAnsi="Times New Roman" w:cs="Times New Roman"/>
          <w:sz w:val="28"/>
          <w:szCs w:val="28"/>
        </w:rPr>
        <w:t>требований);</w:t>
      </w:r>
    </w:p>
    <w:p w:rsidR="00FC3FB9" w:rsidRDefault="00FC3FB9" w:rsidP="00FC3FB9">
      <w:pPr>
        <w:pStyle w:val="a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FB9">
        <w:rPr>
          <w:rFonts w:ascii="Times New Roman" w:hAnsi="Times New Roman" w:cs="Times New Roman"/>
          <w:sz w:val="28"/>
          <w:szCs w:val="28"/>
        </w:rPr>
        <w:lastRenderedPageBreak/>
        <w:t>оставлять домашнее животное без присмотра в закрытом транспортном средстве в условиях, угрожающих жизни и здоровью животного</w:t>
      </w:r>
      <w:r w:rsidR="00B025FF">
        <w:rPr>
          <w:rFonts w:ascii="Times New Roman" w:hAnsi="Times New Roman" w:cs="Times New Roman"/>
          <w:sz w:val="28"/>
          <w:szCs w:val="28"/>
        </w:rPr>
        <w:t>.</w:t>
      </w:r>
    </w:p>
    <w:p w:rsidR="007358F9" w:rsidRPr="00F62987" w:rsidRDefault="007358F9" w:rsidP="00F62987">
      <w:pPr>
        <w:pStyle w:val="a3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987">
        <w:rPr>
          <w:rFonts w:ascii="Times New Roman" w:hAnsi="Times New Roman" w:cs="Times New Roman"/>
          <w:sz w:val="28"/>
          <w:szCs w:val="28"/>
        </w:rPr>
        <w:t>При содержании домашних животных не допускается:</w:t>
      </w:r>
    </w:p>
    <w:p w:rsidR="007358F9" w:rsidRPr="004467AB" w:rsidRDefault="007358F9" w:rsidP="00735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оставлять домашних животных без пищи и воды, а также содержать их в условиях, не соответствующих требованиям Федерального закона </w:t>
      </w:r>
      <w:r w:rsidR="00FC3FB9" w:rsidRPr="004467A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46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498-ФЗ и настоящих дополнительных требований;</w:t>
      </w:r>
    </w:p>
    <w:p w:rsidR="007358F9" w:rsidRPr="004467AB" w:rsidRDefault="007358F9" w:rsidP="007358F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выпускать домашних животных в места общего пользования многоквартирных домов, на улицу с целью </w:t>
      </w:r>
      <w:proofErr w:type="spellStart"/>
      <w:r w:rsidRPr="004467AB">
        <w:rPr>
          <w:rFonts w:ascii="Times New Roman" w:hAnsi="Times New Roman" w:cs="Times New Roman"/>
          <w:color w:val="000000" w:themeColor="text1"/>
          <w:sz w:val="28"/>
          <w:szCs w:val="28"/>
        </w:rPr>
        <w:t>самовыгула</w:t>
      </w:r>
      <w:proofErr w:type="spellEnd"/>
      <w:r w:rsidRPr="004467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58F9" w:rsidRDefault="007358F9" w:rsidP="007358F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8F9" w:rsidRDefault="00B025FF" w:rsidP="0060678B">
      <w:pPr>
        <w:pStyle w:val="a3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25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F245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</w:t>
      </w:r>
      <w:r w:rsidRPr="00B025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Дополнительные требования к выгулу домашних животных</w:t>
      </w:r>
    </w:p>
    <w:p w:rsidR="00B025FF" w:rsidRPr="00B025FF" w:rsidRDefault="00B025FF" w:rsidP="0060678B">
      <w:pPr>
        <w:pStyle w:val="a3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5A46" w:rsidRPr="00D62AFC" w:rsidRDefault="00D62AFC" w:rsidP="00D62AF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1</w:t>
      </w:r>
      <w:r w:rsidR="00F6298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A3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5A46" w:rsidRPr="00D62AFC">
        <w:rPr>
          <w:rFonts w:ascii="Times New Roman" w:hAnsi="Times New Roman" w:cs="Times New Roman"/>
          <w:color w:val="000000" w:themeColor="text1"/>
          <w:sz w:val="28"/>
          <w:szCs w:val="28"/>
        </w:rPr>
        <w:t>Выгул домашних животных осуществляется в зависимости от места его проведения с применением принадлежностей, обеспечивающих безопа</w:t>
      </w:r>
      <w:r w:rsidR="00AE5BC3">
        <w:rPr>
          <w:rFonts w:ascii="Times New Roman" w:hAnsi="Times New Roman" w:cs="Times New Roman"/>
          <w:color w:val="000000" w:themeColor="text1"/>
          <w:sz w:val="28"/>
          <w:szCs w:val="28"/>
        </w:rPr>
        <w:t>сность граждан и других животных</w:t>
      </w:r>
      <w:r w:rsidR="00DA5A46" w:rsidRPr="00D62A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5A46" w:rsidRPr="00DA5A46" w:rsidRDefault="00DA5A46" w:rsidP="00DA5A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A46">
        <w:rPr>
          <w:rFonts w:ascii="Times New Roman" w:hAnsi="Times New Roman" w:cs="Times New Roman"/>
          <w:color w:val="000000" w:themeColor="text1"/>
          <w:sz w:val="28"/>
          <w:szCs w:val="28"/>
        </w:rPr>
        <w:t>Перемещение домашних животных до 35 сантиметров в холке в общественных местах осуществляется с применением поводка, обеспечивающего безопасность</w:t>
      </w:r>
      <w:r w:rsidR="00AE5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и</w:t>
      </w:r>
      <w:r w:rsidRPr="00DA5A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других животных.</w:t>
      </w:r>
    </w:p>
    <w:p w:rsidR="00DA5A46" w:rsidRPr="00DA5A46" w:rsidRDefault="00DA5A46" w:rsidP="00DA5A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5A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Перемещение домашних животных ростом свыше 35 сантиметров в холке в общественных местах осуществляется с применением поводка и намордника, обеспечивающих безопасность </w:t>
      </w:r>
      <w:r w:rsidR="00AE5BC3">
        <w:rPr>
          <w:rFonts w:ascii="Times New Roman" w:hAnsi="Times New Roman" w:cs="Times New Roman"/>
          <w:color w:val="000000" w:themeColor="text1"/>
          <w:sz w:val="28"/>
          <w:szCs w:val="28"/>
        </w:rPr>
        <w:t>граждан и других животных</w:t>
      </w:r>
      <w:r w:rsidRPr="00DA5A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5A46" w:rsidRPr="00F62987" w:rsidRDefault="00AE5BC3" w:rsidP="00AE5B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987">
        <w:rPr>
          <w:rFonts w:ascii="Times New Roman" w:hAnsi="Times New Roman" w:cs="Times New Roman"/>
          <w:color w:val="000000" w:themeColor="text1"/>
          <w:sz w:val="28"/>
          <w:szCs w:val="28"/>
        </w:rPr>
        <w:t>Выгул потенциально опасных собак осуществляется в соответствии с требованиями части 6 статьи 13 Федерального закона № 498</w:t>
      </w:r>
      <w:r w:rsidR="00DA5A46" w:rsidRPr="00F629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5C70" w:rsidRPr="00D62AFC" w:rsidRDefault="00D62AFC" w:rsidP="00AE5BC3">
      <w:pPr>
        <w:tabs>
          <w:tab w:val="left" w:pos="1134"/>
        </w:tabs>
        <w:spacing w:after="0" w:line="240" w:lineRule="auto"/>
        <w:ind w:left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298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E5BC3" w:rsidRPr="00AE5BC3">
        <w:rPr>
          <w:rFonts w:ascii="Times New Roman" w:hAnsi="Times New Roman" w:cs="Times New Roman"/>
          <w:color w:val="000000" w:themeColor="text1"/>
          <w:sz w:val="28"/>
          <w:szCs w:val="28"/>
        </w:rPr>
        <w:t>При выгуле домашних</w:t>
      </w:r>
      <w:r w:rsidR="00AE5B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5BC3" w:rsidRPr="00AE5BC3">
        <w:rPr>
          <w:rFonts w:ascii="Times New Roman" w:hAnsi="Times New Roman" w:cs="Times New Roman"/>
          <w:color w:val="000000" w:themeColor="text1"/>
          <w:sz w:val="28"/>
          <w:szCs w:val="28"/>
        </w:rPr>
        <w:t>животных запрещается</w:t>
      </w:r>
      <w:r w:rsidR="004D5C70" w:rsidRPr="00D62AF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E5B7D" w:rsidRPr="00D62AFC" w:rsidRDefault="00D62AFC" w:rsidP="00D62AF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1</w:t>
      </w:r>
      <w:r w:rsidR="00F6298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FE5B7D" w:rsidRPr="00D62AFC">
        <w:rPr>
          <w:rFonts w:ascii="Times New Roman" w:hAnsi="Times New Roman" w:cs="Times New Roman"/>
          <w:color w:val="000000" w:themeColor="text1"/>
          <w:sz w:val="28"/>
          <w:szCs w:val="28"/>
        </w:rPr>
        <w:t>выгуливать домашних животных лицами, находящимися в состоянии алкогольного, наркотического или токсического опьянения</w:t>
      </w:r>
      <w:r w:rsidR="00B025FF" w:rsidRPr="00D62AFC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лицами, признанными недееспособными на основании вступивше</w:t>
      </w:r>
      <w:r w:rsidR="004467AB">
        <w:rPr>
          <w:rFonts w:ascii="Times New Roman" w:hAnsi="Times New Roman" w:cs="Times New Roman"/>
          <w:color w:val="000000" w:themeColor="text1"/>
          <w:sz w:val="28"/>
          <w:szCs w:val="28"/>
        </w:rPr>
        <w:t>го в законную силу решения суда</w:t>
      </w:r>
      <w:r w:rsidR="00FE5B7D" w:rsidRPr="00D62A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5B7D" w:rsidRPr="00D62AFC" w:rsidRDefault="00D62AFC" w:rsidP="00D62AF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1</w:t>
      </w:r>
      <w:r w:rsidR="00F6298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FE5B7D" w:rsidRPr="00D62AFC">
        <w:rPr>
          <w:rFonts w:ascii="Times New Roman" w:hAnsi="Times New Roman" w:cs="Times New Roman"/>
          <w:color w:val="000000" w:themeColor="text1"/>
          <w:sz w:val="28"/>
          <w:szCs w:val="28"/>
        </w:rPr>
        <w:t>выгуливать домашних животных в отсутствие контроля со стороны их владельцев (</w:t>
      </w:r>
      <w:proofErr w:type="spellStart"/>
      <w:r w:rsidR="00FE5B7D" w:rsidRPr="00D62AFC">
        <w:rPr>
          <w:rFonts w:ascii="Times New Roman" w:hAnsi="Times New Roman" w:cs="Times New Roman"/>
          <w:color w:val="000000" w:themeColor="text1"/>
          <w:sz w:val="28"/>
          <w:szCs w:val="28"/>
        </w:rPr>
        <w:t>самовыгул</w:t>
      </w:r>
      <w:proofErr w:type="spellEnd"/>
      <w:r w:rsidR="00FE5B7D" w:rsidRPr="00D62AF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FE5B7D" w:rsidRPr="00D62AFC" w:rsidRDefault="00D62AFC" w:rsidP="00D62AF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1</w:t>
      </w:r>
      <w:r w:rsidR="00F6298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</w:t>
      </w:r>
      <w:r w:rsidR="00FE5B7D" w:rsidRPr="00D62AFC">
        <w:rPr>
          <w:rFonts w:ascii="Times New Roman" w:hAnsi="Times New Roman" w:cs="Times New Roman"/>
          <w:color w:val="000000" w:themeColor="text1"/>
          <w:sz w:val="28"/>
          <w:szCs w:val="28"/>
        </w:rPr>
        <w:t>выгуливать домашних животных, относящихся к семейству псовых (за исключением собак), семейству куньих, семейству енотовых, без шлейки и поводка, предотвращающих побег указанных домашних животных;</w:t>
      </w:r>
    </w:p>
    <w:p w:rsidR="007358F9" w:rsidRPr="00D62AFC" w:rsidRDefault="00D62AFC" w:rsidP="00D62AF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1</w:t>
      </w:r>
      <w:r w:rsidR="00F6298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</w:t>
      </w:r>
      <w:r w:rsidR="007358F9" w:rsidRPr="00D62AFC">
        <w:rPr>
          <w:rFonts w:ascii="Times New Roman" w:hAnsi="Times New Roman" w:cs="Times New Roman"/>
          <w:color w:val="000000" w:themeColor="text1"/>
          <w:sz w:val="28"/>
          <w:szCs w:val="28"/>
        </w:rPr>
        <w:t>выгуливать одним лицом одновременно более двух собак, имеющих высоту в холке более 35 сантиметров;</w:t>
      </w:r>
    </w:p>
    <w:p w:rsidR="00FE5B7D" w:rsidRPr="00D62AFC" w:rsidRDefault="00D62AFC" w:rsidP="00D62AFC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1</w:t>
      </w:r>
      <w:r w:rsidR="00F6298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</w:t>
      </w:r>
      <w:r w:rsidR="00FE5B7D" w:rsidRPr="00D62AFC">
        <w:rPr>
          <w:rFonts w:ascii="Times New Roman" w:hAnsi="Times New Roman" w:cs="Times New Roman"/>
          <w:color w:val="000000" w:themeColor="text1"/>
          <w:sz w:val="28"/>
          <w:szCs w:val="28"/>
        </w:rPr>
        <w:t>выгуливать потенциально опасных собак, включенных в перечень, утвержденный постановлением Правительства Российской Федерации от 29 июля 2019 г. № 974 «Об утверждении перечня потенциально опасных собак», и собак, имеющих высоту в холке более 40 сантиметров, лицами, не достигшими четырнадцатилетнего возраста</w:t>
      </w:r>
      <w:r w:rsidR="002B766A" w:rsidRPr="00D62A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766A" w:rsidRPr="002E0ACE" w:rsidRDefault="001079F8" w:rsidP="001079F8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298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.6.</w:t>
      </w:r>
      <w:r w:rsidR="00D62AFC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766A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выгуливать домашних животных на детских и спортивных площадках, на территориях детских дошкольных учреждений, школ и других учебных заведений, на территориях объектов здравоохранения</w:t>
      </w:r>
      <w:r w:rsidR="00B74590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в местах, не являющихся местами для выгула домашних животных, разрешенны</w:t>
      </w:r>
      <w:r w:rsidR="00FF5D26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B74590" w:rsidRPr="002E0ACE">
        <w:rPr>
          <w:color w:val="000000" w:themeColor="text1"/>
        </w:rPr>
        <w:t xml:space="preserve"> </w:t>
      </w:r>
      <w:r w:rsidR="00B74590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органа местного самоуправления муниципального образования Республики Дагестан</w:t>
      </w:r>
      <w:r w:rsidR="002B766A" w:rsidRPr="002E0A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5A46" w:rsidRPr="00D62AFC" w:rsidRDefault="00D62AFC" w:rsidP="00D62AF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1</w:t>
      </w:r>
      <w:r w:rsidR="00F6298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A5A46" w:rsidRPr="00D62AFC">
        <w:rPr>
          <w:rFonts w:ascii="Times New Roman" w:hAnsi="Times New Roman" w:cs="Times New Roman"/>
          <w:color w:val="000000" w:themeColor="text1"/>
          <w:sz w:val="28"/>
          <w:szCs w:val="28"/>
        </w:rPr>
        <w:t>При свободном выгуле должны соблюдаться следующие условия:</w:t>
      </w:r>
    </w:p>
    <w:p w:rsidR="00DA5A46" w:rsidRPr="00DA5A46" w:rsidRDefault="00D62AFC" w:rsidP="00DA5A46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5A46" w:rsidRPr="00DA5A46">
        <w:rPr>
          <w:rFonts w:ascii="Times New Roman" w:hAnsi="Times New Roman" w:cs="Times New Roman"/>
          <w:color w:val="000000" w:themeColor="text1"/>
          <w:sz w:val="28"/>
          <w:szCs w:val="28"/>
        </w:rPr>
        <w:t>1) собака постоянно должна находиться под контролем владельца животного;</w:t>
      </w:r>
    </w:p>
    <w:p w:rsidR="00DA5A46" w:rsidRDefault="00D62AFC" w:rsidP="00DA5A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5A46" w:rsidRPr="00DA5A46">
        <w:rPr>
          <w:rFonts w:ascii="Times New Roman" w:hAnsi="Times New Roman" w:cs="Times New Roman"/>
          <w:color w:val="000000" w:themeColor="text1"/>
          <w:sz w:val="28"/>
          <w:szCs w:val="28"/>
        </w:rPr>
        <w:t>2) владелец собаки обеспечивает безопасность граждан, животных, сохранность имущества физических и юридических лиц.</w:t>
      </w:r>
    </w:p>
    <w:p w:rsidR="00F2459F" w:rsidRPr="00D62AFC" w:rsidRDefault="00F2459F" w:rsidP="00FE3F15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5A46" w:rsidRDefault="00DA5A46" w:rsidP="00DA5A46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5A46" w:rsidRPr="00DA5A46" w:rsidRDefault="00DA5A46" w:rsidP="00DA5A46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5A4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DA5A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Ответственность за нарушение дополнительных требований</w:t>
      </w:r>
    </w:p>
    <w:p w:rsidR="00DA5A46" w:rsidRPr="00035EEB" w:rsidRDefault="00DA5A46" w:rsidP="00DA5A46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C70" w:rsidRPr="00D62AFC" w:rsidRDefault="00D62AFC" w:rsidP="00D62A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1</w:t>
      </w:r>
      <w:r w:rsidR="00F6298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01BE" w:rsidRPr="00D62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Лица, виновные в нарушении настоящих дополнительных требований, несут ответственность в соответствии с </w:t>
      </w:r>
      <w:r w:rsidR="007D4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r w:rsidR="00EB01BE" w:rsidRPr="00D62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законодательством </w:t>
      </w:r>
      <w:r w:rsidR="007D4ECF">
        <w:rPr>
          <w:rFonts w:ascii="Times New Roman" w:hAnsi="Times New Roman" w:cs="Times New Roman"/>
          <w:color w:val="000000" w:themeColor="text1"/>
          <w:sz w:val="28"/>
          <w:szCs w:val="28"/>
        </w:rPr>
        <w:t>и законодательством</w:t>
      </w:r>
      <w:r w:rsidR="00DA5A46" w:rsidRPr="00D62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01BE" w:rsidRPr="00D62AF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="004D5C70" w:rsidRPr="00D62A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0C29" w:rsidRDefault="00BF0C29" w:rsidP="00BF0C2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D5C70" w:rsidRPr="00BF0C29" w:rsidRDefault="00412249" w:rsidP="00BF0C29">
      <w:pPr>
        <w:tabs>
          <w:tab w:val="left" w:pos="29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F0C29">
        <w:rPr>
          <w:rFonts w:ascii="Times New Roman" w:hAnsi="Times New Roman" w:cs="Times New Roman"/>
          <w:sz w:val="28"/>
          <w:szCs w:val="28"/>
        </w:rPr>
        <w:t>________________________________</w:t>
      </w:r>
    </w:p>
    <w:sectPr w:rsidR="004D5C70" w:rsidRPr="00BF0C29" w:rsidSect="006F73C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D03" w:rsidRDefault="00CB5D03" w:rsidP="002B36EF">
      <w:pPr>
        <w:spacing w:after="0" w:line="240" w:lineRule="auto"/>
      </w:pPr>
      <w:r>
        <w:separator/>
      </w:r>
    </w:p>
  </w:endnote>
  <w:endnote w:type="continuationSeparator" w:id="0">
    <w:p w:rsidR="00CB5D03" w:rsidRDefault="00CB5D03" w:rsidP="002B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D03" w:rsidRDefault="00CB5D03" w:rsidP="002B36EF">
      <w:pPr>
        <w:spacing w:after="0" w:line="240" w:lineRule="auto"/>
      </w:pPr>
      <w:r>
        <w:separator/>
      </w:r>
    </w:p>
  </w:footnote>
  <w:footnote w:type="continuationSeparator" w:id="0">
    <w:p w:rsidR="00CB5D03" w:rsidRDefault="00CB5D03" w:rsidP="002B3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008"/>
      <w:docPartObj>
        <w:docPartGallery w:val="Page Numbers (Top of Page)"/>
        <w:docPartUnique/>
      </w:docPartObj>
    </w:sdtPr>
    <w:sdtEndPr/>
    <w:sdtContent>
      <w:p w:rsidR="002B36EF" w:rsidRDefault="002B36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FA1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5A7"/>
    <w:multiLevelType w:val="hybridMultilevel"/>
    <w:tmpl w:val="A8125BA4"/>
    <w:lvl w:ilvl="0" w:tplc="29CE345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525A9D"/>
    <w:multiLevelType w:val="hybridMultilevel"/>
    <w:tmpl w:val="F7ECD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3C5CBD"/>
    <w:multiLevelType w:val="hybridMultilevel"/>
    <w:tmpl w:val="881E8E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7F2979"/>
    <w:multiLevelType w:val="multilevel"/>
    <w:tmpl w:val="29F8594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16875C1C"/>
    <w:multiLevelType w:val="hybridMultilevel"/>
    <w:tmpl w:val="C7B88CE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B9D7975"/>
    <w:multiLevelType w:val="hybridMultilevel"/>
    <w:tmpl w:val="8F368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041AF1"/>
    <w:multiLevelType w:val="hybridMultilevel"/>
    <w:tmpl w:val="8DC076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E15F7F"/>
    <w:multiLevelType w:val="hybridMultilevel"/>
    <w:tmpl w:val="C8BEA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AAE02DB"/>
    <w:multiLevelType w:val="hybridMultilevel"/>
    <w:tmpl w:val="80F486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2E1FB6"/>
    <w:multiLevelType w:val="hybridMultilevel"/>
    <w:tmpl w:val="88743FC2"/>
    <w:lvl w:ilvl="0" w:tplc="29CE3458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34724991"/>
    <w:multiLevelType w:val="hybridMultilevel"/>
    <w:tmpl w:val="6CA68164"/>
    <w:lvl w:ilvl="0" w:tplc="93E2B828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1A2380"/>
    <w:multiLevelType w:val="hybridMultilevel"/>
    <w:tmpl w:val="354ADF24"/>
    <w:lvl w:ilvl="0" w:tplc="29CE345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C793C30"/>
    <w:multiLevelType w:val="hybridMultilevel"/>
    <w:tmpl w:val="4CFE02C0"/>
    <w:lvl w:ilvl="0" w:tplc="1AA0F6EC">
      <w:start w:val="16"/>
      <w:numFmt w:val="decimal"/>
      <w:lvlText w:val="%1."/>
      <w:lvlJc w:val="left"/>
      <w:pPr>
        <w:ind w:left="12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48813067"/>
    <w:multiLevelType w:val="multilevel"/>
    <w:tmpl w:val="310275F2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4" w15:restartNumberingAfterBreak="0">
    <w:nsid w:val="4D0D43B4"/>
    <w:multiLevelType w:val="hybridMultilevel"/>
    <w:tmpl w:val="311C6206"/>
    <w:lvl w:ilvl="0" w:tplc="FE8015E4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456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643590"/>
    <w:multiLevelType w:val="hybridMultilevel"/>
    <w:tmpl w:val="314A5594"/>
    <w:lvl w:ilvl="0" w:tplc="C9124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4B69D6"/>
    <w:multiLevelType w:val="multilevel"/>
    <w:tmpl w:val="29F859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 w15:restartNumberingAfterBreak="0">
    <w:nsid w:val="5E3031A8"/>
    <w:multiLevelType w:val="hybridMultilevel"/>
    <w:tmpl w:val="814223D4"/>
    <w:lvl w:ilvl="0" w:tplc="29CE345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42B2189"/>
    <w:multiLevelType w:val="hybridMultilevel"/>
    <w:tmpl w:val="930E26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67124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AE913C4"/>
    <w:multiLevelType w:val="hybridMultilevel"/>
    <w:tmpl w:val="5DF29DB6"/>
    <w:lvl w:ilvl="0" w:tplc="F27E57D8">
      <w:start w:val="12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DA57597"/>
    <w:multiLevelType w:val="hybridMultilevel"/>
    <w:tmpl w:val="9F66B0AC"/>
    <w:lvl w:ilvl="0" w:tplc="D6C84C3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19"/>
  </w:num>
  <w:num w:numId="8">
    <w:abstractNumId w:val="20"/>
  </w:num>
  <w:num w:numId="9">
    <w:abstractNumId w:val="15"/>
  </w:num>
  <w:num w:numId="10">
    <w:abstractNumId w:val="4"/>
  </w:num>
  <w:num w:numId="11">
    <w:abstractNumId w:val="3"/>
  </w:num>
  <w:num w:numId="12">
    <w:abstractNumId w:val="0"/>
  </w:num>
  <w:num w:numId="13">
    <w:abstractNumId w:val="18"/>
  </w:num>
  <w:num w:numId="14">
    <w:abstractNumId w:val="11"/>
  </w:num>
  <w:num w:numId="15">
    <w:abstractNumId w:val="9"/>
  </w:num>
  <w:num w:numId="16">
    <w:abstractNumId w:val="5"/>
  </w:num>
  <w:num w:numId="17">
    <w:abstractNumId w:val="2"/>
  </w:num>
  <w:num w:numId="18">
    <w:abstractNumId w:val="21"/>
  </w:num>
  <w:num w:numId="19">
    <w:abstractNumId w:val="22"/>
  </w:num>
  <w:num w:numId="20">
    <w:abstractNumId w:val="13"/>
  </w:num>
  <w:num w:numId="21">
    <w:abstractNumId w:val="14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E2"/>
    <w:rsid w:val="000252F9"/>
    <w:rsid w:val="00035EEB"/>
    <w:rsid w:val="0004161D"/>
    <w:rsid w:val="00062171"/>
    <w:rsid w:val="000A3F48"/>
    <w:rsid w:val="000A56E5"/>
    <w:rsid w:val="000D1B12"/>
    <w:rsid w:val="001079F8"/>
    <w:rsid w:val="0011435D"/>
    <w:rsid w:val="00151070"/>
    <w:rsid w:val="001871E6"/>
    <w:rsid w:val="001A0506"/>
    <w:rsid w:val="002041E4"/>
    <w:rsid w:val="00254419"/>
    <w:rsid w:val="00274F6E"/>
    <w:rsid w:val="00284E09"/>
    <w:rsid w:val="002A4805"/>
    <w:rsid w:val="002B36EF"/>
    <w:rsid w:val="002B766A"/>
    <w:rsid w:val="002C22B7"/>
    <w:rsid w:val="002C2DA1"/>
    <w:rsid w:val="002E0ACE"/>
    <w:rsid w:val="002E3DFD"/>
    <w:rsid w:val="0030347D"/>
    <w:rsid w:val="003154CC"/>
    <w:rsid w:val="003304D7"/>
    <w:rsid w:val="00375DBC"/>
    <w:rsid w:val="00396701"/>
    <w:rsid w:val="003B7580"/>
    <w:rsid w:val="00404D6E"/>
    <w:rsid w:val="00412249"/>
    <w:rsid w:val="004147C9"/>
    <w:rsid w:val="00443C78"/>
    <w:rsid w:val="004467AB"/>
    <w:rsid w:val="004C07F3"/>
    <w:rsid w:val="004D5470"/>
    <w:rsid w:val="004D5C70"/>
    <w:rsid w:val="00544D07"/>
    <w:rsid w:val="005564FC"/>
    <w:rsid w:val="0060678B"/>
    <w:rsid w:val="00625496"/>
    <w:rsid w:val="006A7BDF"/>
    <w:rsid w:val="006D1468"/>
    <w:rsid w:val="006D47BB"/>
    <w:rsid w:val="006D58A5"/>
    <w:rsid w:val="006E5238"/>
    <w:rsid w:val="006F73C8"/>
    <w:rsid w:val="007247A3"/>
    <w:rsid w:val="007340D5"/>
    <w:rsid w:val="007358F9"/>
    <w:rsid w:val="007A2176"/>
    <w:rsid w:val="007A6D46"/>
    <w:rsid w:val="007D4ECF"/>
    <w:rsid w:val="007F026C"/>
    <w:rsid w:val="007F5C9A"/>
    <w:rsid w:val="008148F8"/>
    <w:rsid w:val="00833623"/>
    <w:rsid w:val="008879FE"/>
    <w:rsid w:val="008D3B0D"/>
    <w:rsid w:val="00921864"/>
    <w:rsid w:val="00921A8D"/>
    <w:rsid w:val="00925FA1"/>
    <w:rsid w:val="0093068D"/>
    <w:rsid w:val="0095275F"/>
    <w:rsid w:val="00973E71"/>
    <w:rsid w:val="009974E1"/>
    <w:rsid w:val="009A765B"/>
    <w:rsid w:val="009D0907"/>
    <w:rsid w:val="009D1AA9"/>
    <w:rsid w:val="009D311A"/>
    <w:rsid w:val="00A74937"/>
    <w:rsid w:val="00A80030"/>
    <w:rsid w:val="00AC688F"/>
    <w:rsid w:val="00AE5BC3"/>
    <w:rsid w:val="00AE60A7"/>
    <w:rsid w:val="00B025FF"/>
    <w:rsid w:val="00B05366"/>
    <w:rsid w:val="00B05EC8"/>
    <w:rsid w:val="00B35145"/>
    <w:rsid w:val="00B51A97"/>
    <w:rsid w:val="00B72DA5"/>
    <w:rsid w:val="00B74590"/>
    <w:rsid w:val="00BB692F"/>
    <w:rsid w:val="00BB7FBB"/>
    <w:rsid w:val="00BD28A1"/>
    <w:rsid w:val="00BF0C29"/>
    <w:rsid w:val="00C049A1"/>
    <w:rsid w:val="00C27A17"/>
    <w:rsid w:val="00C41E5A"/>
    <w:rsid w:val="00C46537"/>
    <w:rsid w:val="00C47C7F"/>
    <w:rsid w:val="00C5126E"/>
    <w:rsid w:val="00C72C74"/>
    <w:rsid w:val="00C814BB"/>
    <w:rsid w:val="00CB5D03"/>
    <w:rsid w:val="00CB6E1C"/>
    <w:rsid w:val="00D154D3"/>
    <w:rsid w:val="00D32237"/>
    <w:rsid w:val="00D53E13"/>
    <w:rsid w:val="00D62AFC"/>
    <w:rsid w:val="00DA2C30"/>
    <w:rsid w:val="00DA5A46"/>
    <w:rsid w:val="00E22C00"/>
    <w:rsid w:val="00E37C96"/>
    <w:rsid w:val="00E61788"/>
    <w:rsid w:val="00E66EB6"/>
    <w:rsid w:val="00E71D51"/>
    <w:rsid w:val="00E810C5"/>
    <w:rsid w:val="00EA3072"/>
    <w:rsid w:val="00EA4DD4"/>
    <w:rsid w:val="00EB01BE"/>
    <w:rsid w:val="00EB4388"/>
    <w:rsid w:val="00F13F9B"/>
    <w:rsid w:val="00F2459F"/>
    <w:rsid w:val="00F2640C"/>
    <w:rsid w:val="00F26975"/>
    <w:rsid w:val="00F273B7"/>
    <w:rsid w:val="00F36CE9"/>
    <w:rsid w:val="00F561B5"/>
    <w:rsid w:val="00F62987"/>
    <w:rsid w:val="00F814E2"/>
    <w:rsid w:val="00F9058E"/>
    <w:rsid w:val="00FC3FB9"/>
    <w:rsid w:val="00FE3F15"/>
    <w:rsid w:val="00FE5B7D"/>
    <w:rsid w:val="00FF4C5E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50E286"/>
  <w15:chartTrackingRefBased/>
  <w15:docId w15:val="{21D98E6A-10E3-431C-8E5F-58A63545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C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28A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3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36EF"/>
  </w:style>
  <w:style w:type="paragraph" w:styleId="a8">
    <w:name w:val="footer"/>
    <w:basedOn w:val="a"/>
    <w:link w:val="a9"/>
    <w:uiPriority w:val="99"/>
    <w:unhideWhenUsed/>
    <w:rsid w:val="002B3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3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ALPAN</cp:lastModifiedBy>
  <cp:revision>40</cp:revision>
  <cp:lastPrinted>2024-10-23T17:52:00Z</cp:lastPrinted>
  <dcterms:created xsi:type="dcterms:W3CDTF">2024-10-24T05:26:00Z</dcterms:created>
  <dcterms:modified xsi:type="dcterms:W3CDTF">2024-11-09T06:36:00Z</dcterms:modified>
</cp:coreProperties>
</file>